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37" w:rsidRDefault="00401E37" w:rsidP="00401E37">
      <w:pPr>
        <w:pStyle w:val="a7"/>
        <w:ind w:left="7080"/>
        <w:rPr>
          <w:rFonts w:ascii="Times New Roman" w:hAnsi="Times New Roman" w:cs="Times New Roman"/>
        </w:rPr>
      </w:pPr>
      <w:r w:rsidRPr="00176E77">
        <w:rPr>
          <w:rFonts w:ascii="Times New Roman" w:hAnsi="Times New Roman" w:cs="Times New Roman"/>
        </w:rPr>
        <w:t xml:space="preserve">                  </w:t>
      </w:r>
    </w:p>
    <w:p w:rsidR="00401E37" w:rsidRDefault="00401E37" w:rsidP="00401E37">
      <w:pPr>
        <w:pStyle w:val="a7"/>
        <w:ind w:left="7080"/>
        <w:rPr>
          <w:rFonts w:ascii="Times New Roman" w:hAnsi="Times New Roman" w:cs="Times New Roman"/>
        </w:rPr>
      </w:pPr>
    </w:p>
    <w:p w:rsidR="00C9417F" w:rsidRPr="00C9417F" w:rsidRDefault="00401E37" w:rsidP="00375681">
      <w:pPr>
        <w:pStyle w:val="a7"/>
        <w:ind w:left="7788"/>
        <w:rPr>
          <w:rFonts w:ascii="Times New Roman" w:hAnsi="Times New Roman" w:cs="Times New Roman"/>
          <w:sz w:val="24"/>
          <w:szCs w:val="24"/>
        </w:rPr>
      </w:pPr>
      <w:r w:rsidRPr="00401E37">
        <w:rPr>
          <w:rFonts w:ascii="Times New Roman" w:hAnsi="Times New Roman" w:cs="Times New Roman"/>
          <w:sz w:val="24"/>
          <w:szCs w:val="24"/>
        </w:rPr>
        <w:t xml:space="preserve">  </w:t>
      </w:r>
      <w:r w:rsidR="00C9417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9417F">
        <w:rPr>
          <w:rFonts w:ascii="Times New Roman" w:hAnsi="Times New Roman" w:cs="Times New Roman"/>
          <w:sz w:val="24"/>
          <w:szCs w:val="24"/>
        </w:rPr>
        <w:t>Утверждено</w:t>
      </w:r>
    </w:p>
    <w:p w:rsidR="00C9417F" w:rsidRPr="00C9417F" w:rsidRDefault="00C9417F" w:rsidP="00C9417F">
      <w:pPr>
        <w:pStyle w:val="a7"/>
        <w:ind w:left="7788"/>
        <w:rPr>
          <w:rFonts w:ascii="Times New Roman" w:hAnsi="Times New Roman" w:cs="Times New Roman"/>
          <w:sz w:val="24"/>
          <w:szCs w:val="24"/>
        </w:rPr>
      </w:pPr>
    </w:p>
    <w:p w:rsidR="00401E37" w:rsidRPr="00C9417F" w:rsidRDefault="00C9417F" w:rsidP="00C9417F">
      <w:pPr>
        <w:pStyle w:val="a7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401E37" w:rsidRPr="00C9417F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401E37" w:rsidRPr="00C9417F" w:rsidRDefault="00401E37" w:rsidP="00401E37">
      <w:pPr>
        <w:pStyle w:val="a7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C9417F" w:rsidRPr="00C9417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r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Pr="00C9417F">
        <w:rPr>
          <w:rFonts w:ascii="Times New Roman" w:hAnsi="Times New Roman" w:cs="Times New Roman"/>
          <w:sz w:val="24"/>
          <w:szCs w:val="24"/>
        </w:rPr>
        <w:t>»</w:t>
      </w:r>
    </w:p>
    <w:p w:rsidR="00401E37" w:rsidRPr="00C9417F" w:rsidRDefault="00401E37" w:rsidP="00401E37">
      <w:pPr>
        <w:pStyle w:val="a7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9417F" w:rsidRPr="00C9417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80CB3">
        <w:rPr>
          <w:rFonts w:ascii="Times New Roman" w:hAnsi="Times New Roman" w:cs="Times New Roman"/>
          <w:sz w:val="24"/>
          <w:szCs w:val="24"/>
        </w:rPr>
        <w:t xml:space="preserve"> №_15_ от  «_17_»_____</w:t>
      </w:r>
      <w:bookmarkStart w:id="0" w:name="_GoBack"/>
      <w:bookmarkEnd w:id="0"/>
      <w:r w:rsidR="00980CB3">
        <w:rPr>
          <w:rFonts w:ascii="Times New Roman" w:hAnsi="Times New Roman" w:cs="Times New Roman"/>
          <w:sz w:val="24"/>
          <w:szCs w:val="24"/>
        </w:rPr>
        <w:t>02</w:t>
      </w:r>
      <w:r w:rsidRPr="00C9417F">
        <w:rPr>
          <w:rFonts w:ascii="Times New Roman" w:hAnsi="Times New Roman" w:cs="Times New Roman"/>
          <w:sz w:val="24"/>
          <w:szCs w:val="24"/>
        </w:rPr>
        <w:t>_____2021 г.</w:t>
      </w:r>
    </w:p>
    <w:p w:rsidR="00BC5A32" w:rsidRPr="00C9417F" w:rsidRDefault="00BC5A32" w:rsidP="00401E37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BC5A32" w:rsidRPr="00C9417F" w:rsidRDefault="00BC5A32" w:rsidP="00BC5A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5A32" w:rsidRPr="00C9417F" w:rsidRDefault="00FE3E33" w:rsidP="00BC5A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F">
        <w:rPr>
          <w:rFonts w:ascii="Times New Roman" w:hAnsi="Times New Roman" w:cs="Times New Roman"/>
          <w:b/>
          <w:sz w:val="24"/>
          <w:szCs w:val="24"/>
        </w:rPr>
        <w:t>Антикоррупционная политика</w:t>
      </w:r>
    </w:p>
    <w:p w:rsidR="00FE3E33" w:rsidRPr="00C9417F" w:rsidRDefault="00BC5A32" w:rsidP="00BC5A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417F">
        <w:rPr>
          <w:rFonts w:ascii="Times New Roman" w:hAnsi="Times New Roman" w:cs="Times New Roman"/>
          <w:b/>
          <w:sz w:val="24"/>
          <w:szCs w:val="24"/>
        </w:rPr>
        <w:t>ЛОГБУ «</w:t>
      </w:r>
      <w:proofErr w:type="spellStart"/>
      <w:r w:rsidRPr="00C9417F">
        <w:rPr>
          <w:rFonts w:ascii="Times New Roman" w:hAnsi="Times New Roman" w:cs="Times New Roman"/>
          <w:b/>
          <w:sz w:val="24"/>
          <w:szCs w:val="24"/>
        </w:rPr>
        <w:t>Тосненский</w:t>
      </w:r>
      <w:proofErr w:type="spellEnd"/>
      <w:r w:rsidRPr="00C9417F">
        <w:rPr>
          <w:rFonts w:ascii="Times New Roman" w:hAnsi="Times New Roman" w:cs="Times New Roman"/>
          <w:b/>
          <w:sz w:val="24"/>
          <w:szCs w:val="24"/>
        </w:rPr>
        <w:t xml:space="preserve"> СРЦН «</w:t>
      </w:r>
      <w:proofErr w:type="spellStart"/>
      <w:r w:rsidRPr="00C9417F">
        <w:rPr>
          <w:rFonts w:ascii="Times New Roman" w:hAnsi="Times New Roman" w:cs="Times New Roman"/>
          <w:b/>
          <w:sz w:val="24"/>
          <w:szCs w:val="24"/>
        </w:rPr>
        <w:t>Дельфиненок</w:t>
      </w:r>
      <w:proofErr w:type="spellEnd"/>
      <w:r w:rsidRPr="00C9417F">
        <w:rPr>
          <w:rFonts w:ascii="Times New Roman" w:hAnsi="Times New Roman" w:cs="Times New Roman"/>
          <w:b/>
          <w:sz w:val="24"/>
          <w:szCs w:val="24"/>
        </w:rPr>
        <w:t>»</w:t>
      </w:r>
    </w:p>
    <w:p w:rsidR="00BC5A32" w:rsidRPr="00C9417F" w:rsidRDefault="00BC5A32" w:rsidP="00BC5A32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E33" w:rsidRPr="00C9417F" w:rsidRDefault="00FE3E33" w:rsidP="00FB634D">
      <w:pPr>
        <w:pStyle w:val="a8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Цели и задачи внедрения антикоррупционной политики</w:t>
      </w:r>
      <w:r w:rsidR="00FB634D" w:rsidRPr="00C9417F">
        <w:rPr>
          <w:rFonts w:ascii="Times New Roman" w:hAnsi="Times New Roman" w:cs="Times New Roman"/>
          <w:sz w:val="24"/>
          <w:szCs w:val="24"/>
        </w:rPr>
        <w:t xml:space="preserve"> Учреждения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1.1. Антикоррупционная политика разработана в соответствии с положениями Федерального закона от 25 декабря 2008 г. N 273-ФЗ "О противодействии коррупции" 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08 ноября 2013 г.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1.2. Настоящая Антикоррупционная политика </w:t>
      </w:r>
      <w:r w:rsidR="001B21EB" w:rsidRPr="00C9417F">
        <w:rPr>
          <w:rFonts w:ascii="Times New Roman" w:hAnsi="Times New Roman" w:cs="Times New Roman"/>
          <w:sz w:val="24"/>
          <w:szCs w:val="24"/>
        </w:rPr>
        <w:t xml:space="preserve">является внутренним документом Ленинградского </w:t>
      </w:r>
      <w:r w:rsidR="00826B19" w:rsidRPr="00C9417F">
        <w:rPr>
          <w:rFonts w:ascii="Times New Roman" w:hAnsi="Times New Roman" w:cs="Times New Roman"/>
          <w:sz w:val="24"/>
          <w:szCs w:val="24"/>
        </w:rPr>
        <w:t>областного государственного бюджетного учреждения «</w:t>
      </w:r>
      <w:proofErr w:type="spellStart"/>
      <w:proofErr w:type="gramStart"/>
      <w:r w:rsidR="00826B19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proofErr w:type="gramEnd"/>
      <w:r w:rsidR="00826B19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826B19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826B19" w:rsidRPr="00C9417F">
        <w:rPr>
          <w:rFonts w:ascii="Times New Roman" w:hAnsi="Times New Roman" w:cs="Times New Roman"/>
          <w:sz w:val="24"/>
          <w:szCs w:val="24"/>
        </w:rPr>
        <w:t>»</w:t>
      </w:r>
      <w:r w:rsidR="001B21EB"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Pr="00C9417F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Учреждение</w:t>
      </w:r>
      <w:r w:rsidRPr="00C9417F">
        <w:rPr>
          <w:rFonts w:ascii="Times New Roman" w:hAnsi="Times New Roman" w:cs="Times New Roman"/>
          <w:sz w:val="24"/>
          <w:szCs w:val="24"/>
        </w:rPr>
        <w:t xml:space="preserve">), направленным на профилактику и пресечение коррупционных правонарушений в деятельности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>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1.3. Основными целями внедрения в </w:t>
      </w:r>
      <w:r w:rsidR="00826B19" w:rsidRPr="00C9417F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C9417F">
        <w:rPr>
          <w:rFonts w:ascii="Times New Roman" w:hAnsi="Times New Roman" w:cs="Times New Roman"/>
          <w:sz w:val="24"/>
          <w:szCs w:val="24"/>
        </w:rPr>
        <w:t>Антикоррупционной политики являются: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минимизация риска вовлечения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, ее руководства и работников в коррупционную деятельность;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формирование у работников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независимо от занимаемой должности, контрагентов и иных лиц единообразного понимания политики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 неприятии коррупции в любых формах и проявлениях;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обобщение и разъяснение основных требований законодательства РФ в области противодействия коррупции, применяемых в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>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1.4. Для достижения поставленных целей устанавливаются следующие задачи внедрения Антикоррупционной политики в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>: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закрепление основных принципов антикоррупционной деятельности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определение области применения Политики и круга лиц, попадающих под ее действие;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определение должностных лиц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, ответственных за реализацию Антикоррупционной политики;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определение и закрепление обязанностей работников и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, связанных с предупреждением и противодействием коррупции;</w:t>
      </w:r>
    </w:p>
    <w:p w:rsidR="00FE3E33" w:rsidRPr="00C9417F" w:rsidRDefault="00FE3E33" w:rsidP="00FE3E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установление перечня реализуемых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Учреждением</w:t>
      </w:r>
      <w:r w:rsidRPr="00C9417F">
        <w:rPr>
          <w:rFonts w:ascii="Times New Roman" w:hAnsi="Times New Roman" w:cs="Times New Roman"/>
          <w:sz w:val="24"/>
          <w:szCs w:val="24"/>
        </w:rPr>
        <w:t xml:space="preserve"> антикоррупционных мероприятий, стандартов и процедур и порядка их выполнения (применения);</w:t>
      </w:r>
    </w:p>
    <w:p w:rsidR="00FE3E33" w:rsidRPr="00C9417F" w:rsidRDefault="00FE3E33" w:rsidP="0040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закрепление ответственности сотрудников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за несоблюдение требований Антикоррупционной политики.</w:t>
      </w:r>
    </w:p>
    <w:p w:rsidR="00401E37" w:rsidRPr="00C9417F" w:rsidRDefault="00401E37" w:rsidP="00401E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E058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2. Используемые в политике понятия и определения</w:t>
      </w:r>
    </w:p>
    <w:p w:rsidR="00401E37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17F">
        <w:rPr>
          <w:rFonts w:ascii="Times New Roman" w:hAnsi="Times New Roman" w:cs="Times New Roman"/>
          <w:sz w:val="24"/>
          <w:szCs w:val="24"/>
        </w:rPr>
        <w:t xml:space="preserve"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</w:t>
      </w:r>
      <w:r w:rsidRPr="00C9417F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лицами. </w:t>
      </w:r>
      <w:proofErr w:type="gramEnd"/>
    </w:p>
    <w:p w:rsidR="00C9417F" w:rsidRPr="00C9417F" w:rsidRDefault="00C9417F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N 273-ФЗ "О противодействии коррупции").</w:t>
      </w:r>
    </w:p>
    <w:p w:rsidR="00401E37" w:rsidRPr="00C9417F" w:rsidRDefault="00401E37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N 273-ФЗ "О противодействии коррупции"):</w:t>
      </w:r>
    </w:p>
    <w:p w:rsidR="00FE3E33" w:rsidRPr="00C9417F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FE3E33" w:rsidRPr="00C9417F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FE3E33" w:rsidRPr="00C9417F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E058B7" w:rsidRPr="00C9417F" w:rsidRDefault="00E058B7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E05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Контрагент 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FE3E33" w:rsidRPr="00C9417F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17F">
        <w:rPr>
          <w:rFonts w:ascii="Times New Roman" w:hAnsi="Times New Roman" w:cs="Times New Roman"/>
          <w:sz w:val="24"/>
          <w:szCs w:val="24"/>
        </w:rPr>
        <w:t>Взятка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FE3E33" w:rsidRPr="00C9417F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Коммерческий подкуп - 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 (часть 1 статьи 204 Уголовного кодекса Российской Федерации).</w:t>
      </w:r>
    </w:p>
    <w:p w:rsidR="00BC5A32" w:rsidRPr="00C9417F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</w:t>
      </w:r>
      <w:r w:rsidRPr="00C9417F">
        <w:rPr>
          <w:rFonts w:ascii="Times New Roman" w:hAnsi="Times New Roman" w:cs="Times New Roman"/>
          <w:sz w:val="24"/>
          <w:szCs w:val="24"/>
        </w:rPr>
        <w:lastRenderedPageBreak/>
        <w:t>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</w:t>
      </w:r>
      <w:r w:rsidR="00C9417F">
        <w:rPr>
          <w:rFonts w:ascii="Times New Roman" w:hAnsi="Times New Roman" w:cs="Times New Roman"/>
          <w:sz w:val="24"/>
          <w:szCs w:val="24"/>
        </w:rPr>
        <w:t>стей (осуществление полномочий)</w:t>
      </w:r>
    </w:p>
    <w:p w:rsidR="00BC5A32" w:rsidRPr="00C9417F" w:rsidRDefault="00FE3E33" w:rsidP="00BC5A3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17F">
        <w:rPr>
          <w:rFonts w:ascii="Times New Roman" w:hAnsi="Times New Roman" w:cs="Times New Roman"/>
          <w:sz w:val="24"/>
          <w:szCs w:val="24"/>
        </w:rPr>
        <w:t>Личная заинтересованность работника (представителя организации) -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замещающим должность, замещение которой предусматривает обязанность принимать меры по предотвращению и урегулированию конфликта интересов, и (или) состоящими с ним в близком родстве или свойстве лицами (родителями, супругами, детьми, братьями, сестрами, а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также братьями, сестрами, родителями, детьми супругов и супругами детей), гражданами или организациями, с которыми данное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FE3E33" w:rsidRPr="00C9417F" w:rsidRDefault="00FE3E33" w:rsidP="00FB6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3. Основные принципы антикоррупционной деятельности </w:t>
      </w:r>
      <w:r w:rsidR="00FB634D" w:rsidRPr="00C9417F">
        <w:rPr>
          <w:rFonts w:ascii="Times New Roman" w:hAnsi="Times New Roman" w:cs="Times New Roman"/>
          <w:sz w:val="24"/>
          <w:szCs w:val="24"/>
        </w:rPr>
        <w:t>Учреждения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3.1. В соответствии со ст. 3 Федерального закона</w:t>
      </w:r>
      <w:r w:rsidR="00E058B7" w:rsidRPr="00C9417F">
        <w:rPr>
          <w:rFonts w:ascii="Times New Roman" w:hAnsi="Times New Roman" w:cs="Times New Roman"/>
          <w:sz w:val="24"/>
          <w:szCs w:val="24"/>
        </w:rPr>
        <w:t xml:space="preserve"> от 25 декабря 2008 г. N 273-ФЗ</w:t>
      </w:r>
      <w:r w:rsidR="00E058B7" w:rsidRPr="00C9417F">
        <w:rPr>
          <w:rFonts w:ascii="Times New Roman" w:hAnsi="Times New Roman" w:cs="Times New Roman"/>
          <w:sz w:val="24"/>
          <w:szCs w:val="24"/>
        </w:rPr>
        <w:br/>
      </w:r>
      <w:r w:rsidRPr="00C9417F">
        <w:rPr>
          <w:rFonts w:ascii="Times New Roman" w:hAnsi="Times New Roman" w:cs="Times New Roman"/>
          <w:sz w:val="24"/>
          <w:szCs w:val="24"/>
        </w:rPr>
        <w:t>"О противодействии коррупции" противодействие коррупции в Российской Федерации основывается на следующих основных принципах: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E058B7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FE3E33" w:rsidRPr="00C9417F" w:rsidRDefault="00FE3E33" w:rsidP="00E058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3.2. Система мер противодействия коррупции в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а) Принцип соответс</w:t>
      </w:r>
      <w:r w:rsidR="00826B19" w:rsidRPr="00C9417F">
        <w:rPr>
          <w:rFonts w:ascii="Times New Roman" w:hAnsi="Times New Roman" w:cs="Times New Roman"/>
          <w:sz w:val="24"/>
          <w:szCs w:val="24"/>
        </w:rPr>
        <w:t>твия Антикоррупционной политики 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действующему законодательству и общепринятым нормам: соответствие реализуемых антикоррупционных мероприятий Конституции РФ, заключенным Российской Федерацией международным договорам, Федеральному закону от 25 декабря 2008 г. N 273-ФЗ "О противодействии коррупции" и иным нормативным правовым актам, применяемым к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Учреждению</w:t>
      </w:r>
      <w:r w:rsidRPr="00C9417F">
        <w:rPr>
          <w:rFonts w:ascii="Times New Roman" w:hAnsi="Times New Roman" w:cs="Times New Roman"/>
          <w:sz w:val="24"/>
          <w:szCs w:val="24"/>
        </w:rPr>
        <w:t>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б) Принцип личного примера руководства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: руководство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должно формировать этический стандарт непримиримого отношения к любым формам и проявлениям коррупции на всех уровнях, подавая пример своим поведением.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в) Принцип вовлеченности работников: активное участие работников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независимо от должности в формировании и реализации антикоррупционных стандартов и процедур.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г) Принцип нулевой толерантности: неприятие в </w:t>
      </w:r>
      <w:r w:rsidR="00826B19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коррупции в любых формах и проявлениях.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д) Принцип соразмерности антикоррупционных процедур риску коррупции: разработка и выполнение комплекса мероприятий, позволяющих снизить вероятность вовлечения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, ее руководителей и работников в коррупционную деятельность, осуществляется с учетом степени выявленного риска.</w:t>
      </w:r>
    </w:p>
    <w:p w:rsidR="00BC5A32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lastRenderedPageBreak/>
        <w:t xml:space="preserve">е) Принцип периодической оценки рисков: в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на периодической основе осуществляется выявление и оценка коррупционных рисков, характерных для деятельности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 целом и для отдельных ее подразделений в частности.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17F">
        <w:rPr>
          <w:rFonts w:ascii="Times New Roman" w:hAnsi="Times New Roman" w:cs="Times New Roman"/>
          <w:sz w:val="24"/>
          <w:szCs w:val="24"/>
        </w:rPr>
        <w:t xml:space="preserve">ж) Принцип обязательности проверки контрагентов: в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на постоянной основе осуществляется проверка контрагентов на предмет их терпимости к коррупции, в том числе осуществляется проверка наличия у них собственных антикоррупционных мероприятий или политик, их готовность соблюдать требования настоящей Политики и включать в договоры антикоррупционные условия (оговорки), а также оказывать взаимное содействие для этичного ведения бизнеса и предотвращения коррупции.</w:t>
      </w:r>
      <w:proofErr w:type="gramEnd"/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з) Принцип открытости: информирование контрагентов, партнеров и общественности о принятых в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антикоррупционных стандартах ведения деятельности.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и) Принцип постоянного контроля и регулярного мониторинга: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FE3E33" w:rsidRPr="00C9417F" w:rsidRDefault="00FE3E33" w:rsidP="00BC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к) Принцип ответственности и неотвратимости наказания: неотвратимость наказания для работников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за реализацию внутриорганизационной антикоррупционной политики.</w:t>
      </w:r>
    </w:p>
    <w:p w:rsidR="00BC5A32" w:rsidRPr="00C9417F" w:rsidRDefault="00BC5A32" w:rsidP="00BC5A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267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4. Область применения политики и круг лиц, попадающих под ее действие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4.1. Основным кругом лиц, попадающих под действие Политики, являются работники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, находящиеся с ней в трудовых отношениях, вне зависимости от занимаемой должности и выполняемых функций.</w:t>
      </w:r>
    </w:p>
    <w:p w:rsidR="00267A81" w:rsidRPr="00C9417F" w:rsidRDefault="00FE3E33" w:rsidP="00C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4.2. Положения настоящей Антикоррупционной политики могут распространяться на иных физических и (или) юридических лиц, с которыми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вступает в договорные отношения, в случае если это закреплено в договорах, заключаемы</w:t>
      </w:r>
      <w:r w:rsidR="00267A81" w:rsidRPr="00C9417F">
        <w:rPr>
          <w:rFonts w:ascii="Times New Roman" w:hAnsi="Times New Roman" w:cs="Times New Roman"/>
          <w:sz w:val="24"/>
          <w:szCs w:val="24"/>
        </w:rPr>
        <w:t xml:space="preserve">х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Учреждением</w:t>
      </w:r>
      <w:r w:rsidR="00267A81" w:rsidRPr="00C9417F">
        <w:rPr>
          <w:rFonts w:ascii="Times New Roman" w:hAnsi="Times New Roman" w:cs="Times New Roman"/>
          <w:sz w:val="24"/>
          <w:szCs w:val="24"/>
        </w:rPr>
        <w:t xml:space="preserve"> с такими лицами.</w:t>
      </w:r>
    </w:p>
    <w:p w:rsidR="00EC69C0" w:rsidRPr="00C9417F" w:rsidRDefault="00FE3E33" w:rsidP="00267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5. Должностные лица </w:t>
      </w:r>
      <w:r w:rsidR="00FB634D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E33" w:rsidRPr="00C9417F" w:rsidRDefault="00FE3E33" w:rsidP="00267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9417F">
        <w:rPr>
          <w:rFonts w:ascii="Times New Roman" w:hAnsi="Times New Roman" w:cs="Times New Roman"/>
          <w:sz w:val="24"/>
          <w:szCs w:val="24"/>
        </w:rPr>
        <w:t>ответственные</w:t>
      </w:r>
      <w:r w:rsidR="00EC69C0" w:rsidRPr="00C9417F">
        <w:rPr>
          <w:rFonts w:ascii="Times New Roman" w:hAnsi="Times New Roman" w:cs="Times New Roman"/>
          <w:sz w:val="24"/>
          <w:szCs w:val="24"/>
        </w:rPr>
        <w:t>,</w:t>
      </w:r>
      <w:r w:rsidRPr="00C9417F">
        <w:rPr>
          <w:rFonts w:ascii="Times New Roman" w:hAnsi="Times New Roman" w:cs="Times New Roman"/>
          <w:sz w:val="24"/>
          <w:szCs w:val="24"/>
        </w:rPr>
        <w:t xml:space="preserve"> за реализацию антикоррупционной политики</w:t>
      </w:r>
      <w:proofErr w:type="gramEnd"/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5.1. </w:t>
      </w:r>
      <w:r w:rsidR="00A755EA" w:rsidRPr="00C9417F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Pr="00C9417F">
        <w:rPr>
          <w:rFonts w:ascii="Times New Roman" w:hAnsi="Times New Roman" w:cs="Times New Roman"/>
          <w:sz w:val="24"/>
          <w:szCs w:val="24"/>
        </w:rPr>
        <w:t xml:space="preserve"> является ответственным за организацию всех мероприятий, направленных на противодействие коррупции в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>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5.2. </w:t>
      </w:r>
      <w:r w:rsidR="00A755EA" w:rsidRPr="00C9417F">
        <w:rPr>
          <w:rFonts w:ascii="Times New Roman" w:hAnsi="Times New Roman" w:cs="Times New Roman"/>
          <w:sz w:val="24"/>
          <w:szCs w:val="24"/>
        </w:rPr>
        <w:t>Директор</w:t>
      </w:r>
      <w:r w:rsidR="00275090" w:rsidRPr="00C9417F">
        <w:rPr>
          <w:rFonts w:ascii="Times New Roman" w:hAnsi="Times New Roman" w:cs="Times New Roman"/>
          <w:sz w:val="24"/>
          <w:szCs w:val="24"/>
        </w:rPr>
        <w:t>,</w:t>
      </w:r>
      <w:r w:rsidR="00A755EA"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Pr="00C9417F">
        <w:rPr>
          <w:rFonts w:ascii="Times New Roman" w:hAnsi="Times New Roman" w:cs="Times New Roman"/>
          <w:sz w:val="24"/>
          <w:szCs w:val="24"/>
        </w:rPr>
        <w:t xml:space="preserve">исходя из установленных задач, специфики деятельности, штатной численности, организационной структуры </w:t>
      </w:r>
      <w:r w:rsidR="00A755EA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назначает лицо или несколько лиц, ответственных за реализацию Антикоррупционной политики.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5.3. Основные обязанности лиц, ответственных за реализацию Антикоррупционной политики: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подготовка рекомендаций для принятия решений по вопросам противо</w:t>
      </w:r>
      <w:r w:rsidR="00275090" w:rsidRPr="00C9417F">
        <w:rPr>
          <w:rFonts w:ascii="Times New Roman" w:hAnsi="Times New Roman" w:cs="Times New Roman"/>
          <w:sz w:val="24"/>
          <w:szCs w:val="24"/>
        </w:rPr>
        <w:t>действия коррупции в Учреждении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подготовка предложений, направленных на устранение причин и условий, порождающих риск возни</w:t>
      </w:r>
      <w:r w:rsidR="00275090" w:rsidRPr="00C9417F">
        <w:rPr>
          <w:rFonts w:ascii="Times New Roman" w:hAnsi="Times New Roman" w:cs="Times New Roman"/>
          <w:sz w:val="24"/>
          <w:szCs w:val="24"/>
        </w:rPr>
        <w:t>кновения коррупции в Учреждении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разработка и представление на утверждение </w:t>
      </w:r>
      <w:r w:rsidR="00275090" w:rsidRPr="00C9417F">
        <w:rPr>
          <w:rFonts w:ascii="Times New Roman" w:hAnsi="Times New Roman" w:cs="Times New Roman"/>
          <w:sz w:val="24"/>
          <w:szCs w:val="24"/>
        </w:rPr>
        <w:t>директору ЛОГБУ «</w:t>
      </w:r>
      <w:proofErr w:type="spellStart"/>
      <w:proofErr w:type="gramStart"/>
      <w:r w:rsidR="00275090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proofErr w:type="gramEnd"/>
      <w:r w:rsidR="00275090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275090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275090" w:rsidRPr="00C9417F">
        <w:rPr>
          <w:rFonts w:ascii="Times New Roman" w:hAnsi="Times New Roman" w:cs="Times New Roman"/>
          <w:sz w:val="24"/>
          <w:szCs w:val="24"/>
        </w:rPr>
        <w:t>»</w:t>
      </w:r>
      <w:r w:rsidRPr="00C9417F">
        <w:rPr>
          <w:rFonts w:ascii="Times New Roman" w:hAnsi="Times New Roman" w:cs="Times New Roman"/>
          <w:sz w:val="24"/>
          <w:szCs w:val="24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проведение контрольных мероприятий, направленных на выявление коррупционных правонарушений работниками </w:t>
      </w:r>
      <w:r w:rsidR="0027509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организация проведения оценки коррупционных рисков;</w:t>
      </w:r>
    </w:p>
    <w:p w:rsidR="00EC69C0" w:rsidRPr="00C9417F" w:rsidRDefault="00EC69C0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C0" w:rsidRPr="00C9417F" w:rsidRDefault="00EC69C0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C0" w:rsidRPr="00C9417F" w:rsidRDefault="00EC69C0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C0" w:rsidRPr="00C9417F" w:rsidRDefault="00EC69C0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C0" w:rsidRPr="00C9417F" w:rsidRDefault="00EC69C0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C0" w:rsidRPr="00C9417F" w:rsidRDefault="00EC69C0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организация работы по заполнению и рассмотрению деклараций о конфликте интересов;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27509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организация мероприятий по вопросам профилактики и противодействия коррупции;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индивидуальное консультирование работников;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участие в организации антикоррупционной пропаганды;</w:t>
      </w:r>
    </w:p>
    <w:p w:rsidR="00E058B7" w:rsidRPr="00C9417F" w:rsidRDefault="00FE3E33" w:rsidP="00E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проведение оценки результатов антикоррупционной работы и подготовка соответствующих отчетных материалов для </w:t>
      </w:r>
      <w:r w:rsidR="00275090" w:rsidRPr="00C9417F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="00EC69C0" w:rsidRPr="00C9417F">
        <w:rPr>
          <w:rFonts w:ascii="Times New Roman" w:hAnsi="Times New Roman" w:cs="Times New Roman"/>
          <w:sz w:val="24"/>
          <w:szCs w:val="24"/>
        </w:rPr>
        <w:t>.</w:t>
      </w:r>
    </w:p>
    <w:p w:rsidR="00EC69C0" w:rsidRPr="00C9417F" w:rsidRDefault="00EC69C0" w:rsidP="00EC6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69C0" w:rsidRPr="00C9417F" w:rsidRDefault="00FE3E33" w:rsidP="00EC6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6. Обязанности работников и</w:t>
      </w:r>
      <w:r w:rsidR="00EC69C0"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="00FB634D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,</w:t>
      </w:r>
    </w:p>
    <w:p w:rsidR="00267A81" w:rsidRPr="00C9417F" w:rsidRDefault="00FE3E33" w:rsidP="00EC69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 связанные с предупреждением и противодействием коррупции</w:t>
      </w:r>
    </w:p>
    <w:p w:rsidR="00FE3E33" w:rsidRPr="00C9417F" w:rsidRDefault="00FE3E33" w:rsidP="00267A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6.1. Все работники вне зависимости от должности и стажа работы в </w:t>
      </w:r>
      <w:r w:rsidR="00275090" w:rsidRPr="00C9417F">
        <w:rPr>
          <w:rFonts w:ascii="Times New Roman" w:hAnsi="Times New Roman" w:cs="Times New Roman"/>
          <w:sz w:val="24"/>
          <w:szCs w:val="24"/>
        </w:rPr>
        <w:t xml:space="preserve">Учреждении в </w:t>
      </w:r>
      <w:r w:rsidRPr="00C9417F">
        <w:rPr>
          <w:rFonts w:ascii="Times New Roman" w:hAnsi="Times New Roman" w:cs="Times New Roman"/>
          <w:sz w:val="24"/>
          <w:szCs w:val="24"/>
        </w:rPr>
        <w:t>связи с исполнением своих должностных обязанностей должны:</w:t>
      </w:r>
    </w:p>
    <w:p w:rsidR="00FE3E33" w:rsidRPr="00C9417F" w:rsidRDefault="00FE3E33" w:rsidP="00267A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руководствоваться положениями настоящей Политики и неукоснительно соблюдать ее принципы и требования;</w:t>
      </w:r>
    </w:p>
    <w:p w:rsidR="00FE3E33" w:rsidRPr="00C9417F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воздерживаться от совершения и (или) участия в совершении коррупционных правонарушений в интересах или от имени </w:t>
      </w:r>
      <w:r w:rsidR="0027509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</w:t>
      </w:r>
      <w:r w:rsidR="00275090" w:rsidRPr="00C9417F">
        <w:rPr>
          <w:rFonts w:ascii="Times New Roman" w:hAnsi="Times New Roman" w:cs="Times New Roman"/>
          <w:sz w:val="24"/>
          <w:szCs w:val="24"/>
        </w:rPr>
        <w:t>тересах или от имени Учреждения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незамедлительно информировать непосредственного </w:t>
      </w:r>
      <w:r w:rsidR="00275090" w:rsidRPr="00C9417F">
        <w:rPr>
          <w:rFonts w:ascii="Times New Roman" w:hAnsi="Times New Roman" w:cs="Times New Roman"/>
          <w:sz w:val="24"/>
          <w:szCs w:val="24"/>
        </w:rPr>
        <w:t>директора или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="00275090" w:rsidRPr="00C9417F">
        <w:rPr>
          <w:rFonts w:ascii="Times New Roman" w:hAnsi="Times New Roman" w:cs="Times New Roman"/>
          <w:sz w:val="24"/>
          <w:szCs w:val="24"/>
        </w:rPr>
        <w:t xml:space="preserve">лицо </w:t>
      </w:r>
      <w:r w:rsidRPr="00C9417F">
        <w:rPr>
          <w:rFonts w:ascii="Times New Roman" w:hAnsi="Times New Roman" w:cs="Times New Roman"/>
          <w:sz w:val="24"/>
          <w:szCs w:val="24"/>
        </w:rPr>
        <w:t>ответственное за реализацию Антикоррупционной политики</w:t>
      </w:r>
      <w:r w:rsidR="00275090" w:rsidRPr="00C9417F">
        <w:rPr>
          <w:rFonts w:ascii="Times New Roman" w:hAnsi="Times New Roman" w:cs="Times New Roman"/>
          <w:sz w:val="24"/>
          <w:szCs w:val="24"/>
        </w:rPr>
        <w:t xml:space="preserve">, </w:t>
      </w:r>
      <w:r w:rsidRPr="00C9417F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F05DF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 случаях склонения работника к совершению коррупционных правонарушений;</w:t>
      </w:r>
    </w:p>
    <w:p w:rsidR="00FE3E33" w:rsidRPr="00C9417F" w:rsidRDefault="00FE3E33" w:rsidP="00FE3E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незамедлительно информировать непосредственного начальника</w:t>
      </w:r>
      <w:r w:rsidR="00F05DFE" w:rsidRPr="00C9417F">
        <w:rPr>
          <w:rFonts w:ascii="Times New Roman" w:hAnsi="Times New Roman" w:cs="Times New Roman"/>
          <w:sz w:val="24"/>
          <w:szCs w:val="24"/>
        </w:rPr>
        <w:t xml:space="preserve"> или лицо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ответственное за реализацию Антикоррупционной политики</w:t>
      </w:r>
      <w:r w:rsidR="00F05DFE" w:rsidRPr="00C9417F">
        <w:rPr>
          <w:rFonts w:ascii="Times New Roman" w:hAnsi="Times New Roman" w:cs="Times New Roman"/>
          <w:sz w:val="24"/>
          <w:szCs w:val="24"/>
        </w:rPr>
        <w:t xml:space="preserve">, </w:t>
      </w:r>
      <w:r w:rsidRPr="00C9417F">
        <w:rPr>
          <w:rFonts w:ascii="Times New Roman" w:hAnsi="Times New Roman" w:cs="Times New Roman"/>
          <w:sz w:val="24"/>
          <w:szCs w:val="24"/>
        </w:rPr>
        <w:t xml:space="preserve">руководство </w:t>
      </w:r>
      <w:r w:rsidR="00F05DF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 w:rsidR="00F05DF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или иными лицами;</w:t>
      </w:r>
    </w:p>
    <w:p w:rsidR="00267A81" w:rsidRDefault="00FE3E33" w:rsidP="00E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сообщить непосредственному начальнику или иному ответственному лицу о возможности возникновения либо возникшем </w:t>
      </w:r>
      <w:r w:rsidR="00EC69C0" w:rsidRPr="00C9417F">
        <w:rPr>
          <w:rFonts w:ascii="Times New Roman" w:hAnsi="Times New Roman" w:cs="Times New Roman"/>
          <w:sz w:val="24"/>
          <w:szCs w:val="24"/>
        </w:rPr>
        <w:t xml:space="preserve">у работника конфликте </w:t>
      </w:r>
      <w:r w:rsidR="00C9417F">
        <w:rPr>
          <w:rFonts w:ascii="Times New Roman" w:hAnsi="Times New Roman" w:cs="Times New Roman"/>
          <w:sz w:val="24"/>
          <w:szCs w:val="24"/>
        </w:rPr>
        <w:t>интересов</w:t>
      </w:r>
    </w:p>
    <w:p w:rsidR="00C9417F" w:rsidRDefault="00C9417F" w:rsidP="00E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7F" w:rsidRDefault="00C9417F" w:rsidP="00E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7F" w:rsidRDefault="00C9417F" w:rsidP="00E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7F" w:rsidRDefault="00C9417F" w:rsidP="00E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417F" w:rsidRPr="00C9417F" w:rsidRDefault="00C9417F" w:rsidP="00EC6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4024" w:rsidRPr="00C9417F" w:rsidRDefault="00294024" w:rsidP="00C94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FB63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7. Реализуемые </w:t>
      </w:r>
      <w:r w:rsidR="00FB634D" w:rsidRPr="00C9417F">
        <w:rPr>
          <w:rFonts w:ascii="Times New Roman" w:hAnsi="Times New Roman" w:cs="Times New Roman"/>
          <w:sz w:val="24"/>
          <w:szCs w:val="24"/>
        </w:rPr>
        <w:t>Учреждением</w:t>
      </w:r>
      <w:r w:rsidRPr="00C9417F">
        <w:rPr>
          <w:rFonts w:ascii="Times New Roman" w:hAnsi="Times New Roman" w:cs="Times New Roman"/>
          <w:sz w:val="24"/>
          <w:szCs w:val="24"/>
        </w:rPr>
        <w:t xml:space="preserve"> антикоррупционные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0"/>
        <w:gridCol w:w="7148"/>
      </w:tblGrid>
      <w:tr w:rsidR="00FE3E33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E33" w:rsidRPr="00C9417F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3E33" w:rsidRPr="00C9417F" w:rsidRDefault="00FE3E33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антикоррупционной политики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 комиссии по конфликту интересов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об урегулировании конфликта интересов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 сотрудничестве с правоохранительными органами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карты коррупционных рисков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карты коррупционных рисков, возникающих при осуществлении закупок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порядка проведения проверки сведений, содержащихся в Декларации конфликта интересов.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положения о комиссии по противодействию коррупции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3B7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Введение в договоры, связанные с хозяйственной деятельностью Учреждения, стандартной антикоррупционной оговорки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3B7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антикоррупционных положений </w:t>
            </w:r>
          </w:p>
          <w:p w:rsidR="003B7239" w:rsidRPr="00C9417F" w:rsidRDefault="003B7239" w:rsidP="003B7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в трудовые договора работников</w:t>
            </w:r>
          </w:p>
          <w:p w:rsidR="003B7239" w:rsidRPr="00C9417F" w:rsidRDefault="003B7239" w:rsidP="003B7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39" w:rsidRPr="00C9417F" w:rsidRDefault="003B7239" w:rsidP="003B72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(телефона </w:t>
            </w:r>
            <w:r w:rsidRPr="00C9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доверия).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(телефона доверия).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Ежеквартальное заполнение декларации о конфликте интересов, лицами, указанными в карте коррупционных рисков.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Предоставление в Комитет по социальной защите населения Ленинградской области информации о поступивших коррупционных обращениях граждан и организаций (по мере поступления).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 xml:space="preserve">В международный день борьбы с коррупцией доведение до сотрудников Учреждения материалов по противодействию коррупции. </w:t>
            </w:r>
          </w:p>
        </w:tc>
      </w:tr>
      <w:tr w:rsidR="003B7239" w:rsidRPr="00C9417F" w:rsidTr="003B7239">
        <w:trPr>
          <w:trHeight w:val="1078"/>
        </w:trPr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Взаимодействие с правоохранительными органами по вопросам профилактики и противодействия коррупции в Учреждении.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антикоррупционной </w:t>
            </w:r>
            <w:r w:rsidRPr="00C9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организации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Осуществление регулярного контроля соблюдения </w:t>
            </w:r>
          </w:p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внутренних процедур направленных на минимизацию коррупционных рисков при осуществлении закупок для нужд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 Учреждения.</w:t>
            </w:r>
          </w:p>
        </w:tc>
      </w:tr>
      <w:tr w:rsidR="003B7239" w:rsidRPr="00C9417F">
        <w:tc>
          <w:tcPr>
            <w:tcW w:w="3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39" w:rsidRPr="00C9417F" w:rsidRDefault="003B7239" w:rsidP="00FE3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417F">
              <w:rPr>
                <w:rFonts w:ascii="Times New Roman" w:hAnsi="Times New Roman" w:cs="Times New Roman"/>
                <w:sz w:val="24"/>
                <w:szCs w:val="24"/>
              </w:rPr>
              <w:t>Осуществление регулярного контроля, за соблюдением требований об отсутствии конфликта интересов между участниками закупки и заказчиком (Учреждением).</w:t>
            </w:r>
          </w:p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239" w:rsidRPr="00C9417F" w:rsidRDefault="003B7239" w:rsidP="0046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3E33" w:rsidRPr="00C9417F" w:rsidRDefault="00FE3E33" w:rsidP="00EC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В качестве приложения к настоящей Политике в </w:t>
      </w:r>
      <w:r w:rsidR="00F05DFE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ежегодно утверждается план </w:t>
      </w:r>
      <w:r w:rsidR="00267A81" w:rsidRPr="00C9417F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Pr="00C9417F">
        <w:rPr>
          <w:rFonts w:ascii="Times New Roman" w:hAnsi="Times New Roman" w:cs="Times New Roman"/>
          <w:sz w:val="24"/>
          <w:szCs w:val="24"/>
        </w:rPr>
        <w:t>с указанием сроков его проведения и ответственного исполнителя.</w:t>
      </w:r>
    </w:p>
    <w:p w:rsidR="00EC69C0" w:rsidRPr="00C9417F" w:rsidRDefault="00EC69C0" w:rsidP="00EC69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FB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8. Внедрение стандартов поведения работников 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8.1. В целях внедрения антикоррупционных стандарт</w:t>
      </w:r>
      <w:r w:rsidR="00267A81" w:rsidRPr="00C9417F">
        <w:rPr>
          <w:rFonts w:ascii="Times New Roman" w:hAnsi="Times New Roman" w:cs="Times New Roman"/>
          <w:sz w:val="24"/>
          <w:szCs w:val="24"/>
        </w:rPr>
        <w:t>ов поведения среди сотрудников,</w:t>
      </w:r>
      <w:r w:rsidR="00267A81" w:rsidRPr="00C9417F">
        <w:rPr>
          <w:rFonts w:ascii="Times New Roman" w:hAnsi="Times New Roman" w:cs="Times New Roman"/>
          <w:sz w:val="24"/>
          <w:szCs w:val="24"/>
        </w:rPr>
        <w:br/>
      </w:r>
      <w:r w:rsidRPr="00C9417F">
        <w:rPr>
          <w:rFonts w:ascii="Times New Roman" w:hAnsi="Times New Roman" w:cs="Times New Roman"/>
          <w:sz w:val="24"/>
          <w:szCs w:val="24"/>
        </w:rPr>
        <w:t xml:space="preserve">в </w:t>
      </w:r>
      <w:r w:rsidR="00FB634D"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r w:rsidR="00FB634D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FB634D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FB634D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FB634D" w:rsidRPr="00C9417F">
        <w:rPr>
          <w:rFonts w:ascii="Times New Roman" w:hAnsi="Times New Roman" w:cs="Times New Roman"/>
          <w:sz w:val="24"/>
          <w:szCs w:val="24"/>
        </w:rPr>
        <w:t>»</w:t>
      </w:r>
      <w:r w:rsidRPr="00C9417F">
        <w:rPr>
          <w:rFonts w:ascii="Times New Roman" w:hAnsi="Times New Roman" w:cs="Times New Roman"/>
          <w:sz w:val="24"/>
          <w:szCs w:val="24"/>
        </w:rPr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 w:rsidR="00F05DF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FE3E33" w:rsidRPr="00C9417F" w:rsidRDefault="00FE3E33" w:rsidP="00EC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Такие общие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и принципы поведения закрепляются в Кодексе этики и служебного поведения работников </w:t>
      </w:r>
      <w:r w:rsidR="004F75B0"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r w:rsidR="004F75B0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F75B0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4F75B0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4F75B0" w:rsidRPr="00C9417F">
        <w:rPr>
          <w:rFonts w:ascii="Times New Roman" w:hAnsi="Times New Roman" w:cs="Times New Roman"/>
          <w:sz w:val="24"/>
          <w:szCs w:val="24"/>
        </w:rPr>
        <w:t>»</w:t>
      </w:r>
      <w:r w:rsidRPr="00C9417F">
        <w:rPr>
          <w:rFonts w:ascii="Times New Roman" w:hAnsi="Times New Roman" w:cs="Times New Roman"/>
          <w:sz w:val="24"/>
          <w:szCs w:val="24"/>
        </w:rPr>
        <w:t xml:space="preserve">, утвержденном руководителем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.</w:t>
      </w:r>
    </w:p>
    <w:p w:rsidR="00EC69C0" w:rsidRPr="00C9417F" w:rsidRDefault="00EC69C0" w:rsidP="00EC6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9. Выявление и урегулирование конфликта интересов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9.1. Своевременное выявление конфликта интересов в деятельности работников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является одним из ключевых элементов предотвращения коррупционных правонарушений.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В целях установления порядка выявления и урегулирования конфликтов интересов, возникающих у работников в ходе выполнения ими трудовых обязанностей, в </w:t>
      </w:r>
      <w:r w:rsidR="004F75B0"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proofErr w:type="gramStart"/>
      <w:r w:rsidR="004F75B0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proofErr w:type="gramEnd"/>
      <w:r w:rsidR="004F75B0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4F75B0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4F75B0" w:rsidRPr="00C9417F">
        <w:rPr>
          <w:rFonts w:ascii="Times New Roman" w:hAnsi="Times New Roman" w:cs="Times New Roman"/>
          <w:sz w:val="24"/>
          <w:szCs w:val="24"/>
        </w:rPr>
        <w:t>»</w:t>
      </w:r>
      <w:r w:rsidRPr="00C9417F">
        <w:rPr>
          <w:rFonts w:ascii="Times New Roman" w:hAnsi="Times New Roman" w:cs="Times New Roman"/>
          <w:sz w:val="24"/>
          <w:szCs w:val="24"/>
        </w:rPr>
        <w:t xml:space="preserve"> утверждается Положение о конфликте интересов.</w:t>
      </w:r>
    </w:p>
    <w:p w:rsidR="00FE3E33" w:rsidRPr="00C9417F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10. Правила обмена деловыми подарками и знаками делового гостеприимства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10.1. В целях исключения оказания влияния третьих лиц на деятельность работников </w:t>
      </w:r>
      <w:r w:rsidR="004F75B0"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proofErr w:type="gramStart"/>
      <w:r w:rsidR="004F75B0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proofErr w:type="gramEnd"/>
      <w:r w:rsidR="004F75B0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4F75B0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4F75B0" w:rsidRPr="00C9417F">
        <w:rPr>
          <w:rFonts w:ascii="Times New Roman" w:hAnsi="Times New Roman" w:cs="Times New Roman"/>
          <w:sz w:val="24"/>
          <w:szCs w:val="24"/>
        </w:rPr>
        <w:t>»</w:t>
      </w:r>
      <w:r w:rsidRPr="00C9417F">
        <w:rPr>
          <w:rFonts w:ascii="Times New Roman" w:hAnsi="Times New Roman" w:cs="Times New Roman"/>
          <w:sz w:val="24"/>
          <w:szCs w:val="24"/>
        </w:rPr>
        <w:t xml:space="preserve"> при осуществлении ими трудовой деятельности, а также нарушения норм действующего антикоррупционного законодательства РФ, в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утверждаются Правила обмена деловыми подарками и знаками делового гостеприимства.</w:t>
      </w:r>
    </w:p>
    <w:p w:rsidR="00FE3E33" w:rsidRPr="00C9417F" w:rsidRDefault="00FE3E33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FB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11. Оценка коррупционных рисков</w:t>
      </w:r>
      <w:r w:rsidR="00EC69C0"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="00FB634D" w:rsidRPr="00C9417F">
        <w:rPr>
          <w:rFonts w:ascii="Times New Roman" w:hAnsi="Times New Roman" w:cs="Times New Roman"/>
          <w:sz w:val="24"/>
          <w:szCs w:val="24"/>
        </w:rPr>
        <w:t>Учреждения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11.1. Целью оценки коррупционных рисков является определение конкретных бизнес-процессов и деловых операций в деятельности </w:t>
      </w:r>
      <w:r w:rsidR="004F75B0"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r w:rsidR="004F75B0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r w:rsidR="004F75B0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4F75B0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4F75B0" w:rsidRPr="00C9417F">
        <w:rPr>
          <w:rFonts w:ascii="Times New Roman" w:hAnsi="Times New Roman" w:cs="Times New Roman"/>
          <w:sz w:val="24"/>
          <w:szCs w:val="24"/>
        </w:rPr>
        <w:t>»</w:t>
      </w:r>
      <w:r w:rsidRPr="00C9417F">
        <w:rPr>
          <w:rFonts w:ascii="Times New Roman" w:hAnsi="Times New Roman" w:cs="Times New Roman"/>
          <w:sz w:val="24"/>
          <w:szCs w:val="24"/>
        </w:rPr>
        <w:t xml:space="preserve">, при реализации которых наиболее высока вероятность совершения работниками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правонарушений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как в целях получения личной выгоды, так и в целях получения выгоды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.</w:t>
      </w:r>
    </w:p>
    <w:p w:rsidR="00EC69C0" w:rsidRPr="00C9417F" w:rsidRDefault="00FE3E33" w:rsidP="00FB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lastRenderedPageBreak/>
        <w:t xml:space="preserve">11.2. Оценка коррупционных рисков является важнейшим элементом Антикоррупционной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 рационально использовать ресурсы, направляемые на проведение работы по профилактике коррупции.</w:t>
      </w:r>
    </w:p>
    <w:p w:rsidR="00FB634D" w:rsidRPr="00C9417F" w:rsidRDefault="00FE3E33" w:rsidP="00C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11.3. Оценка коррупционных</w:t>
      </w:r>
      <w:r w:rsidR="004F75B0" w:rsidRPr="00C9417F">
        <w:rPr>
          <w:rFonts w:ascii="Times New Roman" w:hAnsi="Times New Roman" w:cs="Times New Roman"/>
          <w:sz w:val="24"/>
          <w:szCs w:val="24"/>
        </w:rPr>
        <w:t xml:space="preserve"> рисков проводится в Учреждении</w:t>
      </w:r>
      <w:r w:rsidR="00C9417F" w:rsidRPr="00C9417F">
        <w:rPr>
          <w:rFonts w:ascii="Times New Roman" w:hAnsi="Times New Roman" w:cs="Times New Roman"/>
          <w:sz w:val="24"/>
          <w:szCs w:val="24"/>
        </w:rPr>
        <w:t xml:space="preserve"> на регулярной основе.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11.4. Порядок проведения оценки коррупционных рисков: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представить деятельность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 виде отдельных процессов, в каждом из которых выделить составные элементы (</w:t>
      </w:r>
      <w:proofErr w:type="spellStart"/>
      <w:r w:rsidR="004F75B0" w:rsidRPr="00C9417F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9417F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выделить "критические точки" - для каждого процесса определить те элементы (</w:t>
      </w:r>
      <w:proofErr w:type="spellStart"/>
      <w:r w:rsidRPr="00C9417F">
        <w:rPr>
          <w:rFonts w:ascii="Times New Roman" w:hAnsi="Times New Roman" w:cs="Times New Roman"/>
          <w:sz w:val="24"/>
          <w:szCs w:val="24"/>
        </w:rPr>
        <w:t>подпроцессы</w:t>
      </w:r>
      <w:proofErr w:type="spellEnd"/>
      <w:r w:rsidRPr="00C9417F">
        <w:rPr>
          <w:rFonts w:ascii="Times New Roman" w:hAnsi="Times New Roman" w:cs="Times New Roman"/>
          <w:sz w:val="24"/>
          <w:szCs w:val="24"/>
        </w:rPr>
        <w:t>), при реализации которых наиболее вероятно возникновение коррупционных правонарушений.</w:t>
      </w:r>
    </w:p>
    <w:p w:rsidR="00FE3E33" w:rsidRPr="00C9417F" w:rsidRDefault="004F75B0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</w:t>
      </w:r>
      <w:r w:rsidR="001F3418" w:rsidRPr="00C9417F">
        <w:rPr>
          <w:rFonts w:ascii="Times New Roman" w:hAnsi="Times New Roman" w:cs="Times New Roman"/>
          <w:sz w:val="24"/>
          <w:szCs w:val="24"/>
        </w:rPr>
        <w:t>Д</w:t>
      </w:r>
      <w:r w:rsidR="00FE3E33" w:rsidRPr="00C9417F">
        <w:rPr>
          <w:rFonts w:ascii="Times New Roman" w:hAnsi="Times New Roman" w:cs="Times New Roman"/>
          <w:sz w:val="24"/>
          <w:szCs w:val="24"/>
        </w:rPr>
        <w:t xml:space="preserve">ля каждого </w:t>
      </w:r>
      <w:proofErr w:type="spellStart"/>
      <w:r w:rsidR="00FE3E33" w:rsidRPr="00C9417F">
        <w:rPr>
          <w:rFonts w:ascii="Times New Roman" w:hAnsi="Times New Roman" w:cs="Times New Roman"/>
          <w:sz w:val="24"/>
          <w:szCs w:val="24"/>
        </w:rPr>
        <w:t>подпроцесса</w:t>
      </w:r>
      <w:proofErr w:type="spellEnd"/>
      <w:r w:rsidR="00FE3E33" w:rsidRPr="00C9417F">
        <w:rPr>
          <w:rFonts w:ascii="Times New Roman" w:hAnsi="Times New Roman" w:cs="Times New Roman"/>
          <w:sz w:val="24"/>
          <w:szCs w:val="24"/>
        </w:rPr>
        <w:t>, реализация которого связана с коррупционным риском, составить описание возможных коррупционных правонарушений, включающее: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характеристику выгоды или преимущества, которое может быть получено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Учреждением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или ее отдельными работниками при совершении "коррупционного правонарушения";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должности в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, которые являются "ключевыми" для совершения коррупционного правонарушения, - участие каких должностных лиц </w:t>
      </w:r>
      <w:r w:rsidR="004F75B0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необходимо, чтобы совершение коррупционного правонарушения стало возможным;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вероятные формы осуществления коррупционных платежей.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</w:t>
      </w:r>
      <w:r w:rsidR="001F3418" w:rsidRPr="00C9417F">
        <w:rPr>
          <w:rFonts w:ascii="Times New Roman" w:hAnsi="Times New Roman" w:cs="Times New Roman"/>
          <w:sz w:val="24"/>
          <w:szCs w:val="24"/>
        </w:rPr>
        <w:t>Н</w:t>
      </w:r>
      <w:r w:rsidRPr="00C9417F">
        <w:rPr>
          <w:rFonts w:ascii="Times New Roman" w:hAnsi="Times New Roman" w:cs="Times New Roman"/>
          <w:sz w:val="24"/>
          <w:szCs w:val="24"/>
        </w:rPr>
        <w:t xml:space="preserve">а основании проведенного анализа подготовить "карту коррупционных рисков </w:t>
      </w:r>
      <w:r w:rsidR="001F3418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" - сводное описание "критических точек" и возможных коррупционных правонарушений.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Сформировать перечень должностей, связанных с высоким коррупционным риском. В отношении работников, замещающих такие должности, могут быть установлены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Разработать комплекс мер по устранению или минимизации коррупционных рисков. Такие меры рекомендуется разработать для каждой "критической точки". В зависимости от специфики конкретного процесса такие меры могут включать: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детальную регламентацию способа и сроков совершения действий работником в "критической точке";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реинжиниринг функций, в том числе их перераспределение между структурными подразделениями внутри </w:t>
      </w:r>
      <w:r w:rsidR="001F3418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введение или расширение процессуальных форм внеш</w:t>
      </w:r>
      <w:r w:rsidR="001F3418" w:rsidRPr="00C9417F">
        <w:rPr>
          <w:rFonts w:ascii="Times New Roman" w:hAnsi="Times New Roman" w:cs="Times New Roman"/>
          <w:sz w:val="24"/>
          <w:szCs w:val="24"/>
        </w:rPr>
        <w:t>него взаимодействия работников 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(с представителями контрагентов, органов государственной власти и др.), например, использование информационных технологий в качестве приоритетного направления для осуществления такого взаимодействия;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установление дополнительных форм отчетности работников о результатах принятых решений;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введение ограничений, затрудняющих осуществление коррупционных платежей и т.д.</w:t>
      </w:r>
    </w:p>
    <w:p w:rsidR="00E058B7" w:rsidRPr="00C9417F" w:rsidRDefault="00E058B7" w:rsidP="001F341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267A8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12. Консультирование и обуч</w:t>
      </w:r>
      <w:r w:rsidR="001F3418" w:rsidRPr="00C9417F">
        <w:rPr>
          <w:rFonts w:ascii="Times New Roman" w:hAnsi="Times New Roman" w:cs="Times New Roman"/>
          <w:sz w:val="24"/>
          <w:szCs w:val="24"/>
        </w:rPr>
        <w:t>ение работников Учреждения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12.1. При организации обучения работников</w:t>
      </w:r>
      <w:r w:rsidR="001F3418" w:rsidRPr="00C9417F">
        <w:rPr>
          <w:rFonts w:ascii="Times New Roman" w:hAnsi="Times New Roman" w:cs="Times New Roman"/>
          <w:sz w:val="24"/>
          <w:szCs w:val="24"/>
        </w:rPr>
        <w:t>,</w:t>
      </w:r>
      <w:r w:rsidRPr="00C9417F">
        <w:rPr>
          <w:rFonts w:ascii="Times New Roman" w:hAnsi="Times New Roman" w:cs="Times New Roman"/>
          <w:sz w:val="24"/>
          <w:szCs w:val="24"/>
        </w:rPr>
        <w:t xml:space="preserve"> по вопросам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12.2. Цели и задачи обучения определяют тематику и форму занятий. Обучение может, в частности, проводиться по следующей тематике: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коррупция в государственном и частном секторах экономики (теоретическая);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юридическая ответственность за совершение коррупционных правонарушений;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lastRenderedPageBreak/>
        <w:t xml:space="preserve">- ознакомление с требованиями законодательства и внутренними документами </w:t>
      </w:r>
      <w:r w:rsidR="007866BC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по вопросам противодействия коррупции и порядком их применения в деятельности </w:t>
      </w:r>
      <w:r w:rsidR="007866BC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>);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выявление и разрешение конфликта интересов при выполнении трудовых обязанностей (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>);</w:t>
      </w:r>
    </w:p>
    <w:p w:rsidR="00FB634D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поведение в ситуациях коррупционного риска, в частности, в случаях вымогательства взятки со стороны должностных лиц государственных и муниципальных, иных организаций;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прикладная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>).</w:t>
      </w:r>
    </w:p>
    <w:p w:rsidR="007866BC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12.3. 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66BC" w:rsidRPr="00C9417F" w:rsidRDefault="007866BC" w:rsidP="0078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</w:t>
      </w:r>
      <w:r w:rsidR="00FE3E33" w:rsidRPr="00C9417F">
        <w:rPr>
          <w:rFonts w:ascii="Times New Roman" w:hAnsi="Times New Roman" w:cs="Times New Roman"/>
          <w:sz w:val="24"/>
          <w:szCs w:val="24"/>
        </w:rPr>
        <w:t>лица, ответственные за противо</w:t>
      </w:r>
      <w:r w:rsidRPr="00C9417F">
        <w:rPr>
          <w:rFonts w:ascii="Times New Roman" w:hAnsi="Times New Roman" w:cs="Times New Roman"/>
          <w:sz w:val="24"/>
          <w:szCs w:val="24"/>
        </w:rPr>
        <w:t>действие коррупции в Учреждении</w:t>
      </w:r>
      <w:r w:rsidR="00FE3E33" w:rsidRPr="00C9417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866BC" w:rsidRPr="00C9417F" w:rsidRDefault="007866BC" w:rsidP="0078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</w:t>
      </w:r>
      <w:r w:rsidR="00FE3E33" w:rsidRPr="00C9417F">
        <w:rPr>
          <w:rFonts w:ascii="Times New Roman" w:hAnsi="Times New Roman" w:cs="Times New Roman"/>
          <w:sz w:val="24"/>
          <w:szCs w:val="24"/>
        </w:rPr>
        <w:t>руководящие работники;</w:t>
      </w:r>
    </w:p>
    <w:p w:rsidR="007866BC" w:rsidRPr="00C9417F" w:rsidRDefault="007866BC" w:rsidP="0078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</w:t>
      </w:r>
      <w:r w:rsidR="00FE3E33" w:rsidRPr="00C9417F">
        <w:rPr>
          <w:rFonts w:ascii="Times New Roman" w:hAnsi="Times New Roman" w:cs="Times New Roman"/>
          <w:sz w:val="24"/>
          <w:szCs w:val="24"/>
        </w:rPr>
        <w:t xml:space="preserve"> иные работники организации. </w:t>
      </w:r>
    </w:p>
    <w:p w:rsidR="00FE3E33" w:rsidRPr="00C9417F" w:rsidRDefault="00FE3E33" w:rsidP="00786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В случае возникновения проблемы формирования учебных групп в </w:t>
      </w:r>
      <w:r w:rsidR="007866BC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обучение в группах может быть заменено индивидуальным консультированием или проведением обучения совместно с другими организациями по договоренности.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12.4. В зависимости от времени проведения можно выделить следующие виды обучения: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обучение по вопросам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профилактики</w:t>
      </w:r>
      <w:r w:rsidR="007866BC"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Pr="00C9417F">
        <w:rPr>
          <w:rFonts w:ascii="Times New Roman" w:hAnsi="Times New Roman" w:cs="Times New Roman"/>
          <w:sz w:val="24"/>
          <w:szCs w:val="24"/>
        </w:rPr>
        <w:t>и противодействия коррупции</w:t>
      </w:r>
      <w:r w:rsidR="007866BC" w:rsidRPr="00C9417F">
        <w:rPr>
          <w:rFonts w:ascii="Times New Roman" w:hAnsi="Times New Roman" w:cs="Times New Roman"/>
          <w:sz w:val="24"/>
          <w:szCs w:val="24"/>
        </w:rPr>
        <w:t>,</w:t>
      </w:r>
      <w:r w:rsidRPr="00C9417F">
        <w:rPr>
          <w:rFonts w:ascii="Times New Roman" w:hAnsi="Times New Roman" w:cs="Times New Roman"/>
          <w:sz w:val="24"/>
          <w:szCs w:val="24"/>
        </w:rPr>
        <w:t xml:space="preserve"> непосредственно после приема на работу;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периодическое</w:t>
      </w:r>
      <w:r w:rsidR="007866BC" w:rsidRPr="00C9417F">
        <w:rPr>
          <w:rFonts w:ascii="Times New Roman" w:hAnsi="Times New Roman" w:cs="Times New Roman"/>
          <w:sz w:val="24"/>
          <w:szCs w:val="24"/>
        </w:rPr>
        <w:t xml:space="preserve"> обучение работников 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с целью поддержания их знаний и навыков в сфере противодействия коррупции на должном уровне;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</w:t>
      </w:r>
    </w:p>
    <w:p w:rsidR="007866BC" w:rsidRPr="00C9417F" w:rsidRDefault="00FE3E33" w:rsidP="00FB63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12.5. Консультирование по вопросам противодействия коррупции осуществляется в индивидуальном порядке. В этом случае в </w:t>
      </w:r>
      <w:r w:rsidR="007866BC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определяются лица,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порядке.</w:t>
      </w:r>
    </w:p>
    <w:p w:rsidR="007866BC" w:rsidRPr="00C9417F" w:rsidRDefault="007866BC" w:rsidP="00786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3E33" w:rsidRPr="00C9417F" w:rsidRDefault="00FE3E33" w:rsidP="00B06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13. Внутренний контроль и аудит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13.1. Федеральным законом от 6 декабря 2011 г. N 402-ФЗ "О бухгалтерском учете" установлена обязанность для всех организаций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внутренний контроль хозяйственных операций.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13.2. Система внутреннего контроля </w:t>
      </w:r>
      <w:r w:rsidR="007866BC"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proofErr w:type="gramStart"/>
      <w:r w:rsidR="007866BC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proofErr w:type="gramEnd"/>
      <w:r w:rsidR="007866BC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7866BC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7866BC" w:rsidRPr="00C9417F">
        <w:rPr>
          <w:rFonts w:ascii="Times New Roman" w:hAnsi="Times New Roman" w:cs="Times New Roman"/>
          <w:sz w:val="24"/>
          <w:szCs w:val="24"/>
        </w:rPr>
        <w:t>»</w:t>
      </w:r>
      <w:r w:rsidRPr="00C9417F">
        <w:rPr>
          <w:rFonts w:ascii="Times New Roman" w:hAnsi="Times New Roman" w:cs="Times New Roman"/>
          <w:sz w:val="24"/>
          <w:szCs w:val="24"/>
        </w:rPr>
        <w:t xml:space="preserve"> способствует профилактике и выявлению коррупционных правонарушений в деятельности </w:t>
      </w:r>
      <w:r w:rsidR="00B8340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</w:t>
      </w:r>
      <w:r w:rsidR="00B8340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 обеспечение соотв</w:t>
      </w:r>
      <w:r w:rsidR="00B83409" w:rsidRPr="00C9417F">
        <w:rPr>
          <w:rFonts w:ascii="Times New Roman" w:hAnsi="Times New Roman" w:cs="Times New Roman"/>
          <w:sz w:val="24"/>
          <w:szCs w:val="24"/>
        </w:rPr>
        <w:t>етствия деятельности 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требованиям нормативных правовых актов и локальных нормативных актов </w:t>
      </w:r>
      <w:r w:rsidR="00B83409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B83409" w:rsidRPr="00C9417F">
        <w:rPr>
          <w:rFonts w:ascii="Times New Roman" w:hAnsi="Times New Roman" w:cs="Times New Roman"/>
          <w:sz w:val="24"/>
          <w:szCs w:val="24"/>
        </w:rPr>
        <w:t>Учреждением</w:t>
      </w:r>
      <w:r w:rsidRPr="00C9417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контроль документирования операций хозяйственной деятельности </w:t>
      </w:r>
      <w:r w:rsidR="00EA018D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lastRenderedPageBreak/>
        <w:t>- проверка экономической обоснованности осуществляемых операций в сферах коррупционного риска.</w:t>
      </w:r>
    </w:p>
    <w:p w:rsidR="00FB634D" w:rsidRPr="00C9417F" w:rsidRDefault="00FE3E33" w:rsidP="00C941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13.3. Контроль документирования операций хозяйственной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 xml:space="preserve"> прежде всего связан</w:t>
      </w:r>
      <w:r w:rsidR="00EA018D"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Pr="00C9417F">
        <w:rPr>
          <w:rFonts w:ascii="Times New Roman" w:hAnsi="Times New Roman" w:cs="Times New Roman"/>
          <w:sz w:val="24"/>
          <w:szCs w:val="24"/>
        </w:rPr>
        <w:t>с обязанностью ведения финансо</w:t>
      </w:r>
      <w:r w:rsidR="00EA018D" w:rsidRPr="00C9417F">
        <w:rPr>
          <w:rFonts w:ascii="Times New Roman" w:hAnsi="Times New Roman" w:cs="Times New Roman"/>
          <w:sz w:val="24"/>
          <w:szCs w:val="24"/>
        </w:rPr>
        <w:t>вой (бухгалтерской) отчетности 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B06D4C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13.4. 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</w:t>
      </w:r>
    </w:p>
    <w:p w:rsidR="00FE3E33" w:rsidRPr="00C9417F" w:rsidRDefault="00FE3E33" w:rsidP="00E058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При этом следует обращать внимание на наличие обстоятельств - индикаторов неправомерных действий, например: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оплата услуг, характер которых не определен либо вызывает сомнения;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выплата посреднику или внешнему консультанту вознаграждения, размер которого превышает обычную плату для </w:t>
      </w:r>
      <w:r w:rsidR="00EA018D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или плату для данного вида услуг;</w:t>
      </w:r>
    </w:p>
    <w:p w:rsidR="00FE3E33" w:rsidRPr="00C9417F" w:rsidRDefault="00FE3E33" w:rsidP="00E05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закупки или продажи по ценам, значительно отличающимся от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рыночных</w:t>
      </w:r>
      <w:proofErr w:type="gramEnd"/>
      <w:r w:rsidRPr="00C9417F">
        <w:rPr>
          <w:rFonts w:ascii="Times New Roman" w:hAnsi="Times New Roman" w:cs="Times New Roman"/>
          <w:sz w:val="24"/>
          <w:szCs w:val="24"/>
        </w:rPr>
        <w:t>;</w:t>
      </w:r>
    </w:p>
    <w:p w:rsidR="00FE3E33" w:rsidRPr="00C9417F" w:rsidRDefault="00FE3E33" w:rsidP="00EA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сомнительные платежи наличными.</w:t>
      </w:r>
    </w:p>
    <w:p w:rsidR="00EA018D" w:rsidRPr="00C9417F" w:rsidRDefault="00EA018D" w:rsidP="00EA0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A81" w:rsidRPr="00C9417F" w:rsidRDefault="00FE3E33" w:rsidP="0026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14. Меры по предупреждению коррупции при взаимодействии </w:t>
      </w:r>
    </w:p>
    <w:p w:rsidR="00FE3E33" w:rsidRPr="00C9417F" w:rsidRDefault="00FE3E33" w:rsidP="00267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с организациями-контрагентами и в зависимых организациях</w:t>
      </w:r>
    </w:p>
    <w:p w:rsidR="00FE3E33" w:rsidRPr="00C9417F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14.1. В антикоррупционной работе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, осуществляемой при взаимодействии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организациями, которые ведут деловые отношения в добросовестной и честной манере, заботятся о собственной репутации, демонстрируют поддержку высоким этическим стандартам при ведении бизнеса, реализуют собственные меры по противодействию коррупции, участвуют в коллективных антикоррупционных инициативах. В этом случае в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внедряются специальные процедуры проверки контрагентов в целях снижения риска вовлечения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 коррупционную деятельность и иные недобросовестные практики в ходе отношений с контрагентами. </w:t>
      </w:r>
      <w:proofErr w:type="gramStart"/>
      <w:r w:rsidRPr="00C9417F">
        <w:rPr>
          <w:rFonts w:ascii="Times New Roman" w:hAnsi="Times New Roman" w:cs="Times New Roman"/>
          <w:sz w:val="24"/>
          <w:szCs w:val="24"/>
        </w:rPr>
        <w:t>В том числе такая проверка может представлять собой сбор и анализ находящихся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  <w:proofErr w:type="gramEnd"/>
    </w:p>
    <w:p w:rsidR="00FE3E33" w:rsidRPr="00C9417F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Другое направление антикоррупционной работы при взаимодействии с организациями-контрагентами заключается в распространении среди организаций-контрагентов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Учреждении</w:t>
      </w:r>
      <w:r w:rsidRPr="00C9417F">
        <w:rPr>
          <w:rFonts w:ascii="Times New Roman" w:hAnsi="Times New Roman" w:cs="Times New Roman"/>
          <w:sz w:val="24"/>
          <w:szCs w:val="24"/>
        </w:rPr>
        <w:t>. 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FE3E33" w:rsidRPr="00C9417F" w:rsidRDefault="00FE3E33" w:rsidP="00E058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lastRenderedPageBreak/>
        <w:t xml:space="preserve">14.2. Распространение антикоррупционных программ, политик, стандартов поведения, процедур и правил осуществляется не только в отношении организаций-контрагентов, но и в отношении зависимых (подконтрольных) организаций.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Учреждение</w:t>
      </w:r>
      <w:r w:rsidRPr="00C9417F">
        <w:rPr>
          <w:rFonts w:ascii="Times New Roman" w:hAnsi="Times New Roman" w:cs="Times New Roman"/>
          <w:sz w:val="24"/>
          <w:szCs w:val="24"/>
        </w:rPr>
        <w:t>, в частности, обеспечивает проведение антикоррупционных мер во всех контролируемых ею дочерних структурах.</w:t>
      </w:r>
    </w:p>
    <w:p w:rsidR="00FB634D" w:rsidRPr="00C9417F" w:rsidRDefault="0042552E" w:rsidP="00C9417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14.3. В Учреждении</w:t>
      </w:r>
      <w:r w:rsidR="00FE3E33" w:rsidRPr="00C9417F">
        <w:rPr>
          <w:rFonts w:ascii="Times New Roman" w:hAnsi="Times New Roman" w:cs="Times New Roman"/>
          <w:sz w:val="24"/>
          <w:szCs w:val="24"/>
        </w:rPr>
        <w:t xml:space="preserve">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</w:t>
      </w:r>
      <w:r w:rsidR="00267A81" w:rsidRPr="00C9417F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="00267A81" w:rsidRPr="00C9417F">
        <w:rPr>
          <w:rFonts w:ascii="Times New Roman" w:hAnsi="Times New Roman" w:cs="Times New Roman"/>
          <w:sz w:val="24"/>
          <w:szCs w:val="24"/>
        </w:rPr>
        <w:t>.</w:t>
      </w:r>
    </w:p>
    <w:p w:rsidR="00267A81" w:rsidRPr="00C9417F" w:rsidRDefault="00FE3E33" w:rsidP="00B06D4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15. Сотрудничество с правоохранительными органами в сфере противодействия коррупции</w:t>
      </w:r>
    </w:p>
    <w:p w:rsidR="00FE3E33" w:rsidRPr="00C9417F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proofErr w:type="gramStart"/>
      <w:r w:rsidR="0042552E" w:rsidRPr="00C9417F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42552E" w:rsidRPr="00C9417F">
        <w:rPr>
          <w:rFonts w:ascii="Times New Roman" w:hAnsi="Times New Roman" w:cs="Times New Roman"/>
          <w:sz w:val="24"/>
          <w:szCs w:val="24"/>
        </w:rPr>
        <w:t xml:space="preserve"> </w:t>
      </w:r>
      <w:r w:rsidRPr="00C9417F">
        <w:rPr>
          <w:rFonts w:ascii="Times New Roman" w:hAnsi="Times New Roman" w:cs="Times New Roman"/>
          <w:sz w:val="24"/>
          <w:szCs w:val="24"/>
        </w:rPr>
        <w:t>декларируемым антикоррупционным стандартам поведения.</w:t>
      </w:r>
    </w:p>
    <w:p w:rsidR="00FE3E33" w:rsidRPr="00C9417F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15.2. </w:t>
      </w:r>
      <w:r w:rsidR="0042552E" w:rsidRPr="00C9417F">
        <w:rPr>
          <w:rFonts w:ascii="Times New Roman" w:hAnsi="Times New Roman" w:cs="Times New Roman"/>
          <w:sz w:val="24"/>
          <w:szCs w:val="24"/>
        </w:rPr>
        <w:t>ЛОГБУ «</w:t>
      </w:r>
      <w:proofErr w:type="spellStart"/>
      <w:proofErr w:type="gramStart"/>
      <w:r w:rsidR="0042552E" w:rsidRPr="00C9417F">
        <w:rPr>
          <w:rFonts w:ascii="Times New Roman" w:hAnsi="Times New Roman" w:cs="Times New Roman"/>
          <w:sz w:val="24"/>
          <w:szCs w:val="24"/>
        </w:rPr>
        <w:t>Тосненский</w:t>
      </w:r>
      <w:proofErr w:type="spellEnd"/>
      <w:proofErr w:type="gramEnd"/>
      <w:r w:rsidR="0042552E" w:rsidRPr="00C9417F">
        <w:rPr>
          <w:rFonts w:ascii="Times New Roman" w:hAnsi="Times New Roman" w:cs="Times New Roman"/>
          <w:sz w:val="24"/>
          <w:szCs w:val="24"/>
        </w:rPr>
        <w:t xml:space="preserve"> СРЦН «</w:t>
      </w:r>
      <w:proofErr w:type="spellStart"/>
      <w:r w:rsidR="0042552E" w:rsidRPr="00C9417F">
        <w:rPr>
          <w:rFonts w:ascii="Times New Roman" w:hAnsi="Times New Roman" w:cs="Times New Roman"/>
          <w:sz w:val="24"/>
          <w:szCs w:val="24"/>
        </w:rPr>
        <w:t>Дельфиненок</w:t>
      </w:r>
      <w:proofErr w:type="spellEnd"/>
      <w:r w:rsidR="0042552E" w:rsidRPr="00C9417F">
        <w:rPr>
          <w:rFonts w:ascii="Times New Roman" w:hAnsi="Times New Roman" w:cs="Times New Roman"/>
          <w:sz w:val="24"/>
          <w:szCs w:val="24"/>
        </w:rPr>
        <w:t xml:space="preserve">» </w:t>
      </w:r>
      <w:r w:rsidRPr="00C9417F">
        <w:rPr>
          <w:rFonts w:ascii="Times New Roman" w:hAnsi="Times New Roman" w:cs="Times New Roman"/>
          <w:sz w:val="24"/>
          <w:szCs w:val="24"/>
        </w:rPr>
        <w:t xml:space="preserve">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Учреждение</w:t>
      </w:r>
      <w:r w:rsidRPr="00C9417F">
        <w:rPr>
          <w:rFonts w:ascii="Times New Roman" w:hAnsi="Times New Roman" w:cs="Times New Roman"/>
          <w:sz w:val="24"/>
          <w:szCs w:val="24"/>
        </w:rPr>
        <w:t xml:space="preserve"> (работникам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Учреждения)</w:t>
      </w:r>
      <w:r w:rsidRPr="00C9417F">
        <w:rPr>
          <w:rFonts w:ascii="Times New Roman" w:hAnsi="Times New Roman" w:cs="Times New Roman"/>
          <w:sz w:val="24"/>
          <w:szCs w:val="24"/>
        </w:rPr>
        <w:t xml:space="preserve"> стало известно.</w:t>
      </w:r>
    </w:p>
    <w:p w:rsidR="00FE3E33" w:rsidRPr="00C9417F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15.3. </w:t>
      </w:r>
      <w:proofErr w:type="gramStart"/>
      <w:r w:rsidR="0042552E" w:rsidRPr="00C9417F">
        <w:rPr>
          <w:rFonts w:ascii="Times New Roman" w:hAnsi="Times New Roman" w:cs="Times New Roman"/>
          <w:sz w:val="24"/>
          <w:szCs w:val="24"/>
        </w:rPr>
        <w:t>Учреждение</w:t>
      </w:r>
      <w:r w:rsidRPr="00C9417F">
        <w:rPr>
          <w:rFonts w:ascii="Times New Roman" w:hAnsi="Times New Roman" w:cs="Times New Roman"/>
          <w:sz w:val="24"/>
          <w:szCs w:val="24"/>
        </w:rPr>
        <w:t xml:space="preserve">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FE3E33" w:rsidRPr="00C9417F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15.4. Сотрудничество с правоохранительными органами также проявляется в форме:</w:t>
      </w:r>
    </w:p>
    <w:p w:rsidR="00FE3E33" w:rsidRPr="00C9417F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по вопросам предупреждения и противодействия коррупции;</w:t>
      </w:r>
    </w:p>
    <w:p w:rsidR="00FE3E33" w:rsidRPr="00C9417F" w:rsidRDefault="00FE3E33" w:rsidP="00267A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FE3E33" w:rsidRPr="00C9417F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15.5. Руководству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 ее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FE3E33" w:rsidRPr="00C9417F" w:rsidRDefault="00FE3E33" w:rsidP="00FB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FE3E33" w:rsidRPr="00C9417F" w:rsidRDefault="00FE3E33" w:rsidP="00E058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16. Ответственность сотрудников за несоблюдение требований антикоррупционной политики</w:t>
      </w:r>
    </w:p>
    <w:p w:rsidR="00FE3E33" w:rsidRPr="00C9417F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16.1.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Учреждение</w:t>
      </w:r>
      <w:r w:rsidRPr="00C9417F">
        <w:rPr>
          <w:rFonts w:ascii="Times New Roman" w:hAnsi="Times New Roman" w:cs="Times New Roman"/>
          <w:sz w:val="24"/>
          <w:szCs w:val="24"/>
        </w:rPr>
        <w:t xml:space="preserve"> и все ее сотрудники должны соблюдать нормы действующего антикоррупционного законодательства РФ, в том числе Уголовного кодекса РФ, Кодекса Российской Федерации об административных право</w:t>
      </w:r>
      <w:r w:rsidR="00B06D4C" w:rsidRPr="00C9417F">
        <w:rPr>
          <w:rFonts w:ascii="Times New Roman" w:hAnsi="Times New Roman" w:cs="Times New Roman"/>
          <w:sz w:val="24"/>
          <w:szCs w:val="24"/>
        </w:rPr>
        <w:t>нарушениях, Федерального закона</w:t>
      </w:r>
      <w:r w:rsidR="00B06D4C" w:rsidRPr="00C9417F">
        <w:rPr>
          <w:rFonts w:ascii="Times New Roman" w:hAnsi="Times New Roman" w:cs="Times New Roman"/>
          <w:sz w:val="24"/>
          <w:szCs w:val="24"/>
        </w:rPr>
        <w:br/>
        <w:t>от 25 декабря 2008 года №</w:t>
      </w:r>
      <w:r w:rsidRPr="00C9417F">
        <w:rPr>
          <w:rFonts w:ascii="Times New Roman" w:hAnsi="Times New Roman" w:cs="Times New Roman"/>
          <w:sz w:val="24"/>
          <w:szCs w:val="24"/>
        </w:rPr>
        <w:t> 273-ФЗ "О противодействии коррупции".</w:t>
      </w:r>
    </w:p>
    <w:p w:rsidR="00FE3E33" w:rsidRPr="00C9417F" w:rsidRDefault="00FE3E33" w:rsidP="00E058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16.2. Все работники </w:t>
      </w:r>
      <w:r w:rsidR="0042552E" w:rsidRPr="00C9417F">
        <w:rPr>
          <w:rFonts w:ascii="Times New Roman" w:hAnsi="Times New Roman" w:cs="Times New Roman"/>
          <w:sz w:val="24"/>
          <w:szCs w:val="24"/>
        </w:rPr>
        <w:t>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FB634D" w:rsidRPr="00C9417F" w:rsidRDefault="00FE3E33" w:rsidP="00C94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16.3.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FE3E33" w:rsidRPr="00C9417F" w:rsidRDefault="00FE3E33" w:rsidP="00B06D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17. Порядок пересмотра и внесения изменений в антикор</w:t>
      </w:r>
      <w:r w:rsidR="00FB634D" w:rsidRPr="00C9417F">
        <w:rPr>
          <w:rFonts w:ascii="Times New Roman" w:hAnsi="Times New Roman" w:cs="Times New Roman"/>
          <w:sz w:val="24"/>
          <w:szCs w:val="24"/>
        </w:rPr>
        <w:t>рупционную политику Учреждения</w:t>
      </w:r>
    </w:p>
    <w:p w:rsidR="00FE3E33" w:rsidRPr="00C9417F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 xml:space="preserve">17.1. </w:t>
      </w:r>
      <w:r w:rsidR="00181816" w:rsidRPr="00C9417F">
        <w:rPr>
          <w:rFonts w:ascii="Times New Roman" w:hAnsi="Times New Roman" w:cs="Times New Roman"/>
          <w:sz w:val="24"/>
          <w:szCs w:val="24"/>
        </w:rPr>
        <w:t>Учреждение</w:t>
      </w:r>
      <w:r w:rsidRPr="00C9417F">
        <w:rPr>
          <w:rFonts w:ascii="Times New Roman" w:hAnsi="Times New Roman" w:cs="Times New Roman"/>
          <w:sz w:val="24"/>
          <w:szCs w:val="24"/>
        </w:rPr>
        <w:t xml:space="preserve"> осуществляет регулярный мониторинг эффективности реализации Антикоррупционной политики. Должностные лица, на которые возложены функции по </w:t>
      </w:r>
      <w:r w:rsidRPr="00C9417F">
        <w:rPr>
          <w:rFonts w:ascii="Times New Roman" w:hAnsi="Times New Roman" w:cs="Times New Roman"/>
          <w:sz w:val="24"/>
          <w:szCs w:val="24"/>
        </w:rPr>
        <w:lastRenderedPageBreak/>
        <w:t xml:space="preserve">профилактике и противодействию коррупции, ежегодно представляют </w:t>
      </w:r>
      <w:r w:rsidR="00181816" w:rsidRPr="00C9417F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C9417F">
        <w:rPr>
          <w:rFonts w:ascii="Times New Roman" w:hAnsi="Times New Roman" w:cs="Times New Roman"/>
          <w:sz w:val="24"/>
          <w:szCs w:val="24"/>
        </w:rPr>
        <w:t xml:space="preserve"> соответствующий отчет, на основании которого в настоящую Политику могут быть внесены изменения и дополнения.</w:t>
      </w:r>
    </w:p>
    <w:p w:rsidR="00FE3E33" w:rsidRPr="00C9417F" w:rsidRDefault="00FE3E33" w:rsidP="00B06D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17F">
        <w:rPr>
          <w:rFonts w:ascii="Times New Roman" w:hAnsi="Times New Roman" w:cs="Times New Roman"/>
          <w:sz w:val="24"/>
          <w:szCs w:val="24"/>
        </w:rPr>
        <w:t>17.2. Пересмотр принятой Антикоррупционной политики может проводиться в случае внесения соответствующих изменений в действующее законодательство РФ.</w:t>
      </w:r>
    </w:p>
    <w:p w:rsidR="00595C11" w:rsidRPr="00C9417F" w:rsidRDefault="00595C11" w:rsidP="00FE3E3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95C11" w:rsidRPr="00C9417F" w:rsidSect="002940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F" w:rsidRDefault="004A70DF" w:rsidP="00017E38">
      <w:pPr>
        <w:spacing w:after="0" w:line="240" w:lineRule="auto"/>
      </w:pPr>
      <w:r>
        <w:separator/>
      </w:r>
    </w:p>
  </w:endnote>
  <w:endnote w:type="continuationSeparator" w:id="0">
    <w:p w:rsidR="004A70DF" w:rsidRDefault="004A70DF" w:rsidP="0001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3775916"/>
      <w:docPartObj>
        <w:docPartGallery w:val="Page Numbers (Bottom of Page)"/>
        <w:docPartUnique/>
      </w:docPartObj>
    </w:sdtPr>
    <w:sdtEndPr/>
    <w:sdtContent>
      <w:p w:rsidR="00017E38" w:rsidRDefault="00017E3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CB3">
          <w:rPr>
            <w:noProof/>
          </w:rPr>
          <w:t>2</w:t>
        </w:r>
        <w:r>
          <w:fldChar w:fldCharType="end"/>
        </w:r>
      </w:p>
    </w:sdtContent>
  </w:sdt>
  <w:p w:rsidR="00017E38" w:rsidRDefault="00017E3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F" w:rsidRDefault="004A70DF" w:rsidP="00017E38">
      <w:pPr>
        <w:spacing w:after="0" w:line="240" w:lineRule="auto"/>
      </w:pPr>
      <w:r>
        <w:separator/>
      </w:r>
    </w:p>
  </w:footnote>
  <w:footnote w:type="continuationSeparator" w:id="0">
    <w:p w:rsidR="004A70DF" w:rsidRDefault="004A70DF" w:rsidP="0001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38" w:rsidRDefault="00017E3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697"/>
    <w:multiLevelType w:val="hybridMultilevel"/>
    <w:tmpl w:val="CFC0A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E8"/>
    <w:rsid w:val="00017E38"/>
    <w:rsid w:val="000305E8"/>
    <w:rsid w:val="00181816"/>
    <w:rsid w:val="001B21EB"/>
    <w:rsid w:val="001F3418"/>
    <w:rsid w:val="001F699D"/>
    <w:rsid w:val="00267A81"/>
    <w:rsid w:val="00275090"/>
    <w:rsid w:val="00294024"/>
    <w:rsid w:val="00297037"/>
    <w:rsid w:val="00337825"/>
    <w:rsid w:val="00375681"/>
    <w:rsid w:val="003B7239"/>
    <w:rsid w:val="00401E37"/>
    <w:rsid w:val="0042552E"/>
    <w:rsid w:val="004A70DF"/>
    <w:rsid w:val="004F75B0"/>
    <w:rsid w:val="00595C11"/>
    <w:rsid w:val="006D3CC2"/>
    <w:rsid w:val="007866BC"/>
    <w:rsid w:val="00826B19"/>
    <w:rsid w:val="00832639"/>
    <w:rsid w:val="00980CB3"/>
    <w:rsid w:val="00A755EA"/>
    <w:rsid w:val="00B06D4C"/>
    <w:rsid w:val="00B83409"/>
    <w:rsid w:val="00BC5A32"/>
    <w:rsid w:val="00C11B43"/>
    <w:rsid w:val="00C9417F"/>
    <w:rsid w:val="00DE7977"/>
    <w:rsid w:val="00E058B7"/>
    <w:rsid w:val="00E70C91"/>
    <w:rsid w:val="00E73682"/>
    <w:rsid w:val="00EA018D"/>
    <w:rsid w:val="00EC69C0"/>
    <w:rsid w:val="00F05DFE"/>
    <w:rsid w:val="00F857CF"/>
    <w:rsid w:val="00FB634D"/>
    <w:rsid w:val="00FE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E38"/>
  </w:style>
  <w:style w:type="paragraph" w:styleId="a5">
    <w:name w:val="footer"/>
    <w:basedOn w:val="a"/>
    <w:link w:val="a6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E38"/>
  </w:style>
  <w:style w:type="paragraph" w:styleId="a7">
    <w:name w:val="No Spacing"/>
    <w:uiPriority w:val="1"/>
    <w:qFormat/>
    <w:rsid w:val="00BC5A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69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6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7E38"/>
  </w:style>
  <w:style w:type="paragraph" w:styleId="a5">
    <w:name w:val="footer"/>
    <w:basedOn w:val="a"/>
    <w:link w:val="a6"/>
    <w:uiPriority w:val="99"/>
    <w:unhideWhenUsed/>
    <w:rsid w:val="00017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7E38"/>
  </w:style>
  <w:style w:type="paragraph" w:styleId="a7">
    <w:name w:val="No Spacing"/>
    <w:uiPriority w:val="1"/>
    <w:qFormat/>
    <w:rsid w:val="00BC5A3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EC69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5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5015</Words>
  <Characters>28587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Васько Марк Валерьевич</dc:creator>
  <cp:keywords/>
  <dc:description/>
  <cp:lastModifiedBy>5</cp:lastModifiedBy>
  <cp:revision>14</cp:revision>
  <cp:lastPrinted>2021-02-18T13:32:00Z</cp:lastPrinted>
  <dcterms:created xsi:type="dcterms:W3CDTF">2021-02-02T11:52:00Z</dcterms:created>
  <dcterms:modified xsi:type="dcterms:W3CDTF">2021-02-19T06:27:00Z</dcterms:modified>
</cp:coreProperties>
</file>