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20995" w:rsidRDefault="00B20995" w:rsidP="00B20995">
      <w:pPr>
        <w:spacing w:after="0" w:line="240" w:lineRule="auto"/>
        <w:rPr>
          <w:rFonts w:ascii="Times New Roman" w:hAnsi="Times New Roman" w:cs="Times New Roman"/>
          <w:noProof/>
          <w:sz w:val="24"/>
          <w:szCs w:val="24"/>
        </w:rPr>
      </w:pPr>
      <w:r w:rsidRPr="00B20995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8840258" cy="7101191"/>
            <wp:effectExtent l="19050" t="0" r="0" b="0"/>
            <wp:docPr id="4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49523" cy="71086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67B88" w:rsidRPr="00B20995" w:rsidRDefault="00676A8C" w:rsidP="00B20995">
      <w:pPr>
        <w:spacing w:after="0" w:line="240" w:lineRule="auto"/>
        <w:jc w:val="right"/>
        <w:rPr>
          <w:rFonts w:ascii="Times New Roman" w:hAnsi="Times New Roman" w:cs="Times New Roman"/>
          <w:noProof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</w:t>
      </w:r>
    </w:p>
    <w:p w:rsidR="00967B88" w:rsidRDefault="00967B88" w:rsidP="00967B88">
      <w:pPr>
        <w:tabs>
          <w:tab w:val="left" w:pos="5086"/>
        </w:tabs>
        <w:ind w:left="36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Сведения об учреждении</w:t>
      </w:r>
    </w:p>
    <w:p w:rsidR="00967B88" w:rsidRDefault="00967B88" w:rsidP="00967B88">
      <w:pPr>
        <w:tabs>
          <w:tab w:val="left" w:pos="508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1.1.Виды деятельности</w:t>
      </w:r>
    </w:p>
    <w:p w:rsidR="00B7730A" w:rsidRPr="00967B88" w:rsidRDefault="0042723B" w:rsidP="00967B88">
      <w:pPr>
        <w:numPr>
          <w:ilvl w:val="1"/>
          <w:numId w:val="1"/>
        </w:numPr>
        <w:tabs>
          <w:tab w:val="clear" w:pos="360"/>
          <w:tab w:val="num" w:pos="0"/>
        </w:tabs>
        <w:spacing w:after="0" w:line="240" w:lineRule="auto"/>
        <w:ind w:left="360" w:hanging="360"/>
        <w:rPr>
          <w:rFonts w:ascii="Times New Roman" w:hAnsi="Times New Roman" w:cs="Times New Roman"/>
          <w:i/>
          <w:sz w:val="24"/>
          <w:szCs w:val="24"/>
        </w:rPr>
      </w:pPr>
      <w:r w:rsidRPr="00B7730A">
        <w:rPr>
          <w:rFonts w:ascii="Times New Roman" w:hAnsi="Times New Roman" w:cs="Times New Roman"/>
          <w:i/>
          <w:sz w:val="24"/>
          <w:szCs w:val="24"/>
        </w:rPr>
        <w:t>- Основной вид деятельности:</w:t>
      </w:r>
    </w:p>
    <w:p w:rsidR="00B7730A" w:rsidRPr="00B7730A" w:rsidRDefault="00B7730A" w:rsidP="00967B88">
      <w:pPr>
        <w:numPr>
          <w:ilvl w:val="1"/>
          <w:numId w:val="1"/>
        </w:numPr>
        <w:tabs>
          <w:tab w:val="clear" w:pos="360"/>
          <w:tab w:val="num" w:pos="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</w:t>
      </w:r>
      <w:r w:rsidR="0042723B" w:rsidRPr="00775CAC">
        <w:rPr>
          <w:rFonts w:ascii="Times New Roman" w:hAnsi="Times New Roman" w:cs="Times New Roman"/>
          <w:sz w:val="24"/>
          <w:szCs w:val="24"/>
        </w:rPr>
        <w:t xml:space="preserve"> предоставление социальных услуг.</w:t>
      </w:r>
    </w:p>
    <w:p w:rsidR="00B7730A" w:rsidRPr="00775CAC" w:rsidRDefault="00B7730A" w:rsidP="00967B88">
      <w:pPr>
        <w:numPr>
          <w:ilvl w:val="1"/>
          <w:numId w:val="1"/>
        </w:numPr>
        <w:tabs>
          <w:tab w:val="clear" w:pos="360"/>
          <w:tab w:val="num" w:pos="0"/>
        </w:tabs>
        <w:spacing w:after="0" w:line="240" w:lineRule="auto"/>
        <w:ind w:left="360" w:hanging="360"/>
        <w:rPr>
          <w:rFonts w:ascii="Times New Roman" w:hAnsi="Times New Roman" w:cs="Times New Roman"/>
          <w:sz w:val="24"/>
          <w:szCs w:val="24"/>
        </w:rPr>
      </w:pPr>
    </w:p>
    <w:p w:rsidR="0042723B" w:rsidRPr="00B7730A" w:rsidRDefault="0042723B" w:rsidP="00967B88">
      <w:pPr>
        <w:tabs>
          <w:tab w:val="num" w:pos="0"/>
        </w:tabs>
        <w:spacing w:after="0" w:line="240" w:lineRule="auto"/>
        <w:ind w:left="357" w:hanging="360"/>
        <w:rPr>
          <w:rFonts w:ascii="Times New Roman" w:hAnsi="Times New Roman" w:cs="Times New Roman"/>
          <w:i/>
          <w:sz w:val="24"/>
          <w:szCs w:val="24"/>
        </w:rPr>
      </w:pPr>
      <w:r w:rsidRPr="00B7730A">
        <w:rPr>
          <w:rFonts w:ascii="Times New Roman" w:hAnsi="Times New Roman" w:cs="Times New Roman"/>
          <w:i/>
          <w:sz w:val="24"/>
          <w:szCs w:val="24"/>
        </w:rPr>
        <w:t>- Дополнительный вид деятельности:</w:t>
      </w:r>
    </w:p>
    <w:p w:rsidR="0042723B" w:rsidRPr="00775CAC" w:rsidRDefault="0042723B" w:rsidP="00967B88">
      <w:pPr>
        <w:tabs>
          <w:tab w:val="num" w:pos="0"/>
        </w:tabs>
        <w:spacing w:after="0" w:line="240" w:lineRule="auto"/>
        <w:ind w:left="357" w:hanging="360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дополнительное образование детей;</w:t>
      </w:r>
    </w:p>
    <w:p w:rsidR="0042723B" w:rsidRDefault="0042723B" w:rsidP="00967B88">
      <w:pPr>
        <w:tabs>
          <w:tab w:val="num" w:pos="0"/>
        </w:tabs>
        <w:spacing w:after="0" w:line="240" w:lineRule="auto"/>
        <w:ind w:left="357" w:hanging="360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деятельность среднего медицинского персонала.</w:t>
      </w:r>
    </w:p>
    <w:p w:rsidR="00967B88" w:rsidRPr="00775CAC" w:rsidRDefault="00967B88" w:rsidP="00967B88">
      <w:pPr>
        <w:tabs>
          <w:tab w:val="num" w:pos="0"/>
        </w:tabs>
        <w:spacing w:after="0" w:line="240" w:lineRule="auto"/>
        <w:ind w:left="357" w:hanging="360"/>
        <w:rPr>
          <w:rFonts w:ascii="Times New Roman" w:hAnsi="Times New Roman" w:cs="Times New Roman"/>
          <w:sz w:val="24"/>
          <w:szCs w:val="24"/>
        </w:rPr>
      </w:pPr>
    </w:p>
    <w:p w:rsidR="0042723B" w:rsidRPr="00775CAC" w:rsidRDefault="00B7730A" w:rsidP="00B7730A">
      <w:pPr>
        <w:tabs>
          <w:tab w:val="num" w:pos="0"/>
        </w:tabs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1.2 </w:t>
      </w:r>
      <w:r w:rsidR="0042723B" w:rsidRPr="00775CAC">
        <w:rPr>
          <w:rFonts w:ascii="Times New Roman" w:hAnsi="Times New Roman" w:cs="Times New Roman"/>
          <w:sz w:val="24"/>
          <w:szCs w:val="24"/>
        </w:rPr>
        <w:t>Учреждение является некоммерческой организацией и создано для оказания  социальных услуг в целях обеспечения реализации предусмотренных законодательством Российской Федерации и Уставом полномочий в сфере социального обслуживания  Учредителем  и собственником имущества Учреждения является МО Тосненский район Ленинградской области. Функции и полномочия Учредителя осуществляет администрация муниципального образования Тосненский район Ленинградской области.  Отраслевой орган – комитет по социальной защите населения администрации муниципального образования Тосненский район Ленинградской области.</w:t>
      </w:r>
    </w:p>
    <w:p w:rsidR="0042723B" w:rsidRPr="00775CAC" w:rsidRDefault="0042723B" w:rsidP="00B7730A">
      <w:pPr>
        <w:tabs>
          <w:tab w:val="num" w:pos="0"/>
        </w:tabs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Право на осуществление медицинской  деятельности подтверждено лицензией ЛО-47-01-000833 от 06.11.2013 , бессрочно.</w:t>
      </w:r>
    </w:p>
    <w:p w:rsidR="0042723B" w:rsidRPr="00775CAC" w:rsidRDefault="0042723B" w:rsidP="00B7730A">
      <w:pPr>
        <w:pStyle w:val="a3"/>
        <w:tabs>
          <w:tab w:val="num" w:pos="0"/>
        </w:tabs>
        <w:ind w:hanging="360"/>
      </w:pPr>
      <w:r w:rsidRPr="00775CAC">
        <w:t>Право на осуществление  образовательной деятельности подтверждено лицензией  41 ЛО№ 0000962 от 19.06.2014, бессрочно.</w:t>
      </w:r>
    </w:p>
    <w:p w:rsidR="0042723B" w:rsidRPr="00775CAC" w:rsidRDefault="0042723B" w:rsidP="00B7730A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   Муниципальное бюджетное учреждение является юридическим лицом, имеет самостоятельный баланс, обособленное имущество, имеет 2 лицевых счета. </w:t>
      </w:r>
    </w:p>
    <w:p w:rsidR="0042723B" w:rsidRPr="00775CAC" w:rsidRDefault="0042723B" w:rsidP="00B7730A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      Учреждение в соответствии с законодательством осуществляет следующие виды деятельности:</w:t>
      </w:r>
    </w:p>
    <w:p w:rsidR="0042723B" w:rsidRPr="00775CAC" w:rsidRDefault="0042723B" w:rsidP="00B7730A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   основной -  предоставление социальных услуг</w:t>
      </w:r>
    </w:p>
    <w:p w:rsidR="0042723B" w:rsidRPr="00775CAC" w:rsidRDefault="0042723B" w:rsidP="00B7730A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-    дополнительный - дополнительное образование детей и взрослых; </w:t>
      </w:r>
    </w:p>
    <w:p w:rsidR="0042723B" w:rsidRPr="00775CAC" w:rsidRDefault="0042723B" w:rsidP="00B7730A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-   дополнительный - деятельность среднего медицинского персонала.</w:t>
      </w:r>
    </w:p>
    <w:p w:rsidR="0042723B" w:rsidRPr="00775CAC" w:rsidRDefault="0042723B" w:rsidP="00B7730A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         Источники формирования финансовых ресурсов учреждения:</w:t>
      </w:r>
    </w:p>
    <w:p w:rsidR="0042723B" w:rsidRPr="00775CAC" w:rsidRDefault="0042723B" w:rsidP="00B7730A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субсидии на выполнение муниципального задания;</w:t>
      </w:r>
    </w:p>
    <w:p w:rsidR="0042723B" w:rsidRPr="00775CAC" w:rsidRDefault="0042723B" w:rsidP="00B7730A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субсидии на иные цели;</w:t>
      </w:r>
    </w:p>
    <w:p w:rsidR="0042723B" w:rsidRPr="00775CAC" w:rsidRDefault="0042723B" w:rsidP="00B7730A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доходы учреждения, полученные от оказания  услуг, относящихся к основным видам деятельности учреждения за плату или частичную плату.</w:t>
      </w:r>
    </w:p>
    <w:p w:rsidR="0042723B" w:rsidRPr="00775CAC" w:rsidRDefault="0042723B" w:rsidP="00B7730A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доходы от сдачи имущества в аренду</w:t>
      </w:r>
    </w:p>
    <w:p w:rsidR="00B20995" w:rsidRDefault="0042723B" w:rsidP="00B20995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пожертво</w:t>
      </w:r>
      <w:r w:rsidR="00967B88">
        <w:rPr>
          <w:rFonts w:ascii="Times New Roman" w:hAnsi="Times New Roman" w:cs="Times New Roman"/>
          <w:sz w:val="24"/>
          <w:szCs w:val="24"/>
        </w:rPr>
        <w:t>вания и благотворительные взносы</w:t>
      </w:r>
    </w:p>
    <w:p w:rsidR="003C4547" w:rsidRPr="00B20995" w:rsidRDefault="00CF7ACD" w:rsidP="00B20995">
      <w:pPr>
        <w:tabs>
          <w:tab w:val="num" w:pos="0"/>
        </w:tabs>
        <w:spacing w:after="0" w:line="240" w:lineRule="auto"/>
        <w:ind w:hanging="360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b/>
          <w:bCs/>
          <w:sz w:val="24"/>
          <w:szCs w:val="24"/>
          <w:lang w:val="en-US"/>
        </w:rPr>
        <w:t>I</w:t>
      </w:r>
      <w:r w:rsidRPr="00775CAC">
        <w:rPr>
          <w:rFonts w:ascii="Times New Roman" w:hAnsi="Times New Roman" w:cs="Times New Roman"/>
          <w:b/>
          <w:bCs/>
          <w:sz w:val="24"/>
          <w:szCs w:val="24"/>
        </w:rPr>
        <w:t>. Структура и система управления</w:t>
      </w:r>
    </w:p>
    <w:p w:rsidR="003C4547" w:rsidRPr="00775CAC" w:rsidRDefault="00181E62" w:rsidP="003C45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109" coordsize="21600,21600" o:spt="109" path="m,l,21600r21600,l21600,xe">
            <v:stroke joinstyle="miter"/>
            <v:path gradientshapeok="t" o:connecttype="rect"/>
          </v:shapetype>
          <v:shape id="_x0000_s1026" type="#_x0000_t109" style="position:absolute;left:0;text-align:left;margin-left:122.9pt;margin-top:2.05pt;width:145.05pt;height:48.4pt;z-index:251643392" fillcolor="#c2d69b [1942]" strokecolor="#c2d69b [1942]" strokeweight="1pt">
            <v:fill color2="#eaf1dd [662]" angle="-45" focus="-50%" type="gradient"/>
            <v:shadow on="t" type="perspective" color="#4e6128 [1606]" opacity=".5" offset="1pt" offset2="-3pt"/>
            <v:textbox style="mso-next-textbox:#_x0000_s1026">
              <w:txbxContent>
                <w:p w:rsidR="001E5548" w:rsidRPr="005714CE" w:rsidRDefault="001E5548" w:rsidP="003C4547">
                  <w:pPr>
                    <w:jc w:val="center"/>
                    <w:rPr>
                      <w:sz w:val="28"/>
                      <w:szCs w:val="28"/>
                    </w:rPr>
                  </w:pPr>
                  <w:r w:rsidRPr="005714CE">
                    <w:rPr>
                      <w:sz w:val="28"/>
                      <w:szCs w:val="28"/>
                    </w:rPr>
                    <w:t>ДИРЕКТОР</w:t>
                  </w:r>
                </w:p>
              </w:txbxContent>
            </v:textbox>
          </v:shape>
        </w:pict>
      </w:r>
    </w:p>
    <w:p w:rsidR="003C4547" w:rsidRPr="00775CAC" w:rsidRDefault="00181E62" w:rsidP="003C4547">
      <w:pPr>
        <w:tabs>
          <w:tab w:val="left" w:pos="968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48" type="#_x0000_t32" style="position:absolute;margin-left:441.9pt;margin-top:12.45pt;width:0;height:56.35pt;z-index:251644416" o:connectortype="straight" strokecolor="#92d050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0" type="#_x0000_t32" style="position:absolute;margin-left:337.65pt;margin-top:12.4pt;width:.05pt;height:56.4pt;z-index:251645440" o:connectortype="straight" strokecolor="#92d050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8" type="#_x0000_t32" style="position:absolute;margin-left:76.35pt;margin-top:11pt;width:0;height:57.8pt;z-index:251646464" o:connectortype="straight" strokecolor="#92d050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7" type="#_x0000_t32" style="position:absolute;margin-left:-27.35pt;margin-top:12.4pt;width:0;height:56.4pt;z-index:251647488" o:connectortype="straight" strokecolor="#92d050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type id="_x0000_t34" coordsize="21600,21600" o:spt="34" o:oned="t" adj="10800" path="m,l@0,0@0,21600,21600,21600e" filled="f">
            <v:stroke joinstyle="miter"/>
            <v:formulas>
              <v:f eqn="val #0"/>
            </v:formulas>
            <v:path arrowok="t" fillok="f" o:connecttype="none"/>
            <v:handles>
              <v:h position="#0,center"/>
            </v:handles>
            <o:lock v:ext="edit" shapetype="t"/>
          </v:shapetype>
          <v:shape id="_x0000_s1036" type="#_x0000_t34" style="position:absolute;margin-left:267.95pt;margin-top:12.4pt;width:173.95pt;height:.05pt;z-index:251648512" o:connectortype="elbow" adj="10797,-42681600,-43833" strokecolor="#92d050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5" type="#_x0000_t32" style="position:absolute;margin-left:-27.35pt;margin-top:11pt;width:150.25pt;height:1.45pt;flip:x;z-index:251649536" o:connectortype="straight" strokecolor="#92d050" strokeweight="1.5pt"/>
        </w:pict>
      </w:r>
      <w:r w:rsidR="003C4547" w:rsidRPr="00775CAC">
        <w:rPr>
          <w:rFonts w:ascii="Times New Roman" w:hAnsi="Times New Roman" w:cs="Times New Roman"/>
          <w:sz w:val="24"/>
          <w:szCs w:val="24"/>
        </w:rPr>
        <w:tab/>
      </w:r>
    </w:p>
    <w:p w:rsidR="003C4547" w:rsidRPr="00775CAC" w:rsidRDefault="00181E62" w:rsidP="003C4547">
      <w:pPr>
        <w:tabs>
          <w:tab w:val="left" w:pos="968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9" type="#_x0000_t32" style="position:absolute;margin-left:200.55pt;margin-top:4.45pt;width:.05pt;height:20.9pt;z-index:251651584" o:connectortype="straight" strokecolor="#92d050" strokeweight="1.5pt"/>
        </w:pict>
      </w:r>
    </w:p>
    <w:p w:rsidR="003C4547" w:rsidRPr="00775CAC" w:rsidRDefault="00181E62" w:rsidP="003C4547">
      <w:pPr>
        <w:tabs>
          <w:tab w:val="left" w:pos="9683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29" type="#_x0000_t109" style="position:absolute;margin-left:142.75pt;margin-top:-.05pt;width:117.55pt;height:52.85pt;z-index:251654656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29">
              <w:txbxContent>
                <w:p w:rsidR="001E5548" w:rsidRPr="00FA16A5" w:rsidRDefault="001E5548" w:rsidP="003C4547">
                  <w:pPr>
                    <w:jc w:val="center"/>
                  </w:pPr>
                  <w:r w:rsidRPr="00FA16A5">
                    <w:t>Заместитель директора по реабилитационной работе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1" type="#_x0000_t109" style="position:absolute;margin-left:402.7pt;margin-top:17.95pt;width:136.45pt;height:61.25pt;z-index:25165260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1">
              <w:txbxContent>
                <w:p w:rsidR="001E5548" w:rsidRDefault="001E5548" w:rsidP="00720C35">
                  <w:pPr>
                    <w:ind w:left="426" w:hanging="426"/>
                  </w:pPr>
                  <w:r>
                    <w:t>Медицинские работники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0" type="#_x0000_t109" style="position:absolute;margin-left:288.7pt;margin-top:17.95pt;width:97.95pt;height:61.25pt;z-index:25165363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0">
              <w:txbxContent>
                <w:p w:rsidR="001E5548" w:rsidRDefault="001E5548" w:rsidP="003C4547">
                  <w:pPr>
                    <w:jc w:val="center"/>
                  </w:pPr>
                </w:p>
                <w:p w:rsidR="001E5548" w:rsidRDefault="001E5548" w:rsidP="003C4547">
                  <w:pPr>
                    <w:jc w:val="center"/>
                  </w:pPr>
                  <w:r>
                    <w:t>Специалист по кадрам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8" type="#_x0000_t109" style="position:absolute;margin-left:29.6pt;margin-top:17.95pt;width:93.3pt;height:46.7pt;z-index:25165568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28">
              <w:txbxContent>
                <w:p w:rsidR="001E5548" w:rsidRDefault="001E5548" w:rsidP="003C4547">
                  <w:pPr>
                    <w:jc w:val="center"/>
                  </w:pPr>
                </w:p>
                <w:p w:rsidR="001E5548" w:rsidRDefault="001E5548" w:rsidP="003C4547">
                  <w:pPr>
                    <w:jc w:val="center"/>
                  </w:pPr>
                  <w:r>
                    <w:t>Бухгалтерия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27" type="#_x0000_t109" style="position:absolute;margin-left:-79.6pt;margin-top:17.95pt;width:95.7pt;height:41.35pt;z-index:25165670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27">
              <w:txbxContent>
                <w:p w:rsidR="001E5548" w:rsidRDefault="001E5548" w:rsidP="003C4547">
                  <w:pPr>
                    <w:jc w:val="center"/>
                  </w:pPr>
                  <w:r>
                    <w:t>Хозяйственный отдел</w:t>
                  </w:r>
                </w:p>
              </w:txbxContent>
            </v:textbox>
          </v:shape>
        </w:pict>
      </w:r>
    </w:p>
    <w:p w:rsidR="003C4547" w:rsidRPr="00775CAC" w:rsidRDefault="003C4547" w:rsidP="003C4547">
      <w:pPr>
        <w:tabs>
          <w:tab w:val="left" w:pos="9683"/>
        </w:tabs>
        <w:rPr>
          <w:rFonts w:ascii="Times New Roman" w:hAnsi="Times New Roman" w:cs="Times New Roman"/>
          <w:sz w:val="24"/>
          <w:szCs w:val="24"/>
        </w:rPr>
      </w:pPr>
    </w:p>
    <w:p w:rsidR="003C4547" w:rsidRPr="00775CAC" w:rsidRDefault="00181E62" w:rsidP="003C45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7" type="#_x0000_t32" style="position:absolute;left:0;text-align:left;margin-left:200.6pt;margin-top:1.9pt;width:119.65pt;height:62.05pt;z-index:251658752" o:connectortype="straight" strokecolor="#92d050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2" type="#_x0000_t32" style="position:absolute;left:0;text-align:left;margin-left:200.6pt;margin-top:1.9pt;width:0;height:53.85pt;z-index:251657728" o:connectortype="straight" strokecolor="#92d050" strokeweight="1.5p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43" type="#_x0000_t32" style="position:absolute;left:0;text-align:left;margin-left:91.25pt;margin-top:1.9pt;width:109.25pt;height:58.2pt;flip:x;z-index:251659776" o:connectortype="straight" strokecolor="#92d050" strokeweight="1.5pt"/>
        </w:pict>
      </w:r>
    </w:p>
    <w:p w:rsidR="003C4547" w:rsidRPr="00775CAC" w:rsidRDefault="003C4547" w:rsidP="003C45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4547" w:rsidRPr="00775CAC" w:rsidRDefault="00181E62" w:rsidP="003C45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34" type="#_x0000_t109" style="position:absolute;left:0;text-align:left;margin-left:136.55pt;margin-top:4.85pt;width:140.9pt;height:64.1pt;z-index:251661824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4">
              <w:txbxContent>
                <w:p w:rsidR="001E5548" w:rsidRDefault="001E5548" w:rsidP="003C4547">
                  <w:pPr>
                    <w:jc w:val="center"/>
                    <w:rPr>
                      <w:sz w:val="20"/>
                      <w:szCs w:val="20"/>
                    </w:rPr>
                  </w:pPr>
                  <w:r w:rsidRPr="003831A3">
                    <w:rPr>
                      <w:sz w:val="20"/>
                      <w:szCs w:val="20"/>
                    </w:rPr>
                    <w:t xml:space="preserve">Отделение социальной помощи на дому гражданам пожилого возраста и инвалидам </w:t>
                  </w:r>
                  <w:r>
                    <w:rPr>
                      <w:sz w:val="20"/>
                      <w:szCs w:val="20"/>
                    </w:rPr>
                    <w:t>г.Тосно</w:t>
                  </w:r>
                </w:p>
                <w:p w:rsidR="001E5548" w:rsidRPr="003831A3" w:rsidRDefault="001E5548" w:rsidP="003C4547">
                  <w:pPr>
                    <w:jc w:val="center"/>
                    <w:rPr>
                      <w:sz w:val="20"/>
                      <w:szCs w:val="20"/>
                    </w:rPr>
                  </w:pPr>
                  <w:r w:rsidRPr="003831A3">
                    <w:rPr>
                      <w:sz w:val="20"/>
                      <w:szCs w:val="20"/>
                    </w:rPr>
                    <w:t>(ОСП</w:t>
                  </w:r>
                  <w:r>
                    <w:rPr>
                      <w:sz w:val="20"/>
                      <w:szCs w:val="20"/>
                    </w:rPr>
                    <w:t xml:space="preserve"> </w:t>
                  </w:r>
                  <w:r w:rsidRPr="003831A3">
                    <w:rPr>
                      <w:sz w:val="20"/>
                      <w:szCs w:val="20"/>
                    </w:rPr>
                    <w:t>№1)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2" type="#_x0000_t109" style="position:absolute;left:0;text-align:left;margin-left:316pt;margin-top:13.05pt;width:120.7pt;height:62pt;z-index:25166284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2">
              <w:txbxContent>
                <w:p w:rsidR="001E5548" w:rsidRDefault="001E5548" w:rsidP="003C4547">
                  <w:pPr>
                    <w:jc w:val="center"/>
                  </w:pPr>
                  <w:r>
                    <w:t>Отделение реабилитации детей и подростков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33" type="#_x0000_t109" style="position:absolute;left:0;text-align:left;margin-left:-27.35pt;margin-top:9.2pt;width:140.9pt;height:59.75pt;z-index:25166080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33">
              <w:txbxContent>
                <w:p w:rsidR="001E5548" w:rsidRDefault="001E5548" w:rsidP="003C4547">
                  <w:pPr>
                    <w:jc w:val="center"/>
                  </w:pPr>
                  <w:r>
                    <w:t>Отделение реабилитации детей-инвалидов</w:t>
                  </w:r>
                </w:p>
              </w:txbxContent>
            </v:textbox>
          </v:shape>
        </w:pict>
      </w:r>
    </w:p>
    <w:p w:rsidR="003C4547" w:rsidRPr="00775CAC" w:rsidRDefault="003C4547" w:rsidP="003C45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4547" w:rsidRPr="00775CAC" w:rsidRDefault="00181E62" w:rsidP="003C45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62" type="#_x0000_t32" style="position:absolute;left:0;text-align:left;margin-left:393.45pt;margin-top:24.2pt;width:0;height:223.65pt;z-index:251675136" o:connectortype="straight" strokecolor="#9bbb59 [3206]" strokeweight="1pt">
            <v:shadow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7" type="#_x0000_t32" style="position:absolute;left:0;text-align:left;margin-left:41.45pt;margin-top:18.1pt;width:.8pt;height:6.1pt;flip:x y;z-index:251673088" o:connectortype="straight"/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5" type="#_x0000_t32" style="position:absolute;left:0;text-align:left;margin-left:205.35pt;margin-top:18.1pt;width:.05pt;height:16.8pt;z-index:251672064" o:connectortype="straight" strokecolor="#92d050" strokeweight="1.5pt"/>
        </w:pict>
      </w:r>
    </w:p>
    <w:p w:rsidR="003C4547" w:rsidRPr="00775CAC" w:rsidRDefault="00181E62" w:rsidP="003C45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5" type="#_x0000_t109" style="position:absolute;left:0;text-align:left;margin-left:122.9pt;margin-top:9.45pt;width:175.9pt;height:72.8pt;z-index:251665920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5">
              <w:txbxContent>
                <w:p w:rsidR="001E5548" w:rsidRDefault="001E5548" w:rsidP="003C4547">
                  <w:pPr>
                    <w:jc w:val="center"/>
                    <w:rPr>
                      <w:sz w:val="20"/>
                      <w:szCs w:val="20"/>
                    </w:rPr>
                  </w:pPr>
                  <w:r w:rsidRPr="003831A3">
                    <w:rPr>
                      <w:sz w:val="20"/>
                      <w:szCs w:val="20"/>
                    </w:rPr>
                    <w:t>Отделение социальной помощи на дому гражданам пожилого возраста и инвалидам</w:t>
                  </w:r>
                  <w:r>
                    <w:rPr>
                      <w:sz w:val="20"/>
                      <w:szCs w:val="20"/>
                    </w:rPr>
                    <w:t xml:space="preserve"> г.Любань</w:t>
                  </w:r>
                </w:p>
                <w:p w:rsidR="001E5548" w:rsidRPr="003831A3" w:rsidRDefault="001E5548" w:rsidP="003C45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(ОСП №2)</w:t>
                  </w:r>
                </w:p>
              </w:txbxContent>
            </v:textbox>
          </v:shape>
        </w:pict>
      </w:r>
    </w:p>
    <w:p w:rsidR="003C4547" w:rsidRPr="00775CAC" w:rsidRDefault="003C4547" w:rsidP="003C45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4547" w:rsidRPr="00775CAC" w:rsidRDefault="003C4547" w:rsidP="003C4547">
      <w:pPr>
        <w:tabs>
          <w:tab w:val="left" w:pos="4044"/>
        </w:tabs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ab/>
      </w:r>
    </w:p>
    <w:p w:rsidR="003C4547" w:rsidRPr="00775CAC" w:rsidRDefault="00181E62" w:rsidP="003C45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9" type="#_x0000_t32" style="position:absolute;left:0;text-align:left;margin-left:205.4pt;margin-top:5.9pt;width:0;height:22.2pt;z-index:251666944" o:connectortype="straight" strokecolor="#92d050" strokeweight="1.5pt"/>
        </w:pict>
      </w:r>
    </w:p>
    <w:p w:rsidR="003C4547" w:rsidRPr="00775CAC" w:rsidRDefault="00181E62" w:rsidP="003C4547">
      <w:pPr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46" type="#_x0000_t109" style="position:absolute;left:0;text-align:left;margin-left:118.8pt;margin-top:2.65pt;width:180pt;height:71.05pt;z-index:251667968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46">
              <w:txbxContent>
                <w:p w:rsidR="001E5548" w:rsidRDefault="001E5548" w:rsidP="003C4547">
                  <w:pPr>
                    <w:jc w:val="center"/>
                    <w:rPr>
                      <w:sz w:val="20"/>
                      <w:szCs w:val="20"/>
                    </w:rPr>
                  </w:pPr>
                  <w:r w:rsidRPr="003831A3">
                    <w:rPr>
                      <w:sz w:val="20"/>
                      <w:szCs w:val="20"/>
                    </w:rPr>
                    <w:t>Отделение социальной помощи на дому гражданам пожилого возраста и инвалидам</w:t>
                  </w:r>
                  <w:r>
                    <w:rPr>
                      <w:sz w:val="20"/>
                      <w:szCs w:val="20"/>
                    </w:rPr>
                    <w:t xml:space="preserve"> г.Никольское</w:t>
                  </w:r>
                </w:p>
                <w:p w:rsidR="001E5548" w:rsidRPr="003831A3" w:rsidRDefault="001E5548" w:rsidP="003C45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>(ОСП №3)</w:t>
                  </w:r>
                </w:p>
              </w:txbxContent>
            </v:textbox>
          </v:shape>
        </w:pict>
      </w:r>
    </w:p>
    <w:p w:rsidR="003C4547" w:rsidRPr="00775CAC" w:rsidRDefault="003C4547" w:rsidP="003C4547">
      <w:pPr>
        <w:jc w:val="center"/>
        <w:rPr>
          <w:rFonts w:ascii="Times New Roman" w:hAnsi="Times New Roman" w:cs="Times New Roman"/>
          <w:sz w:val="24"/>
          <w:szCs w:val="24"/>
        </w:rPr>
      </w:pPr>
    </w:p>
    <w:p w:rsidR="003C4547" w:rsidRPr="00775CAC" w:rsidRDefault="003C4547" w:rsidP="003C4547">
      <w:pPr>
        <w:tabs>
          <w:tab w:val="left" w:pos="693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ab/>
      </w:r>
      <w:r w:rsidRPr="00775CAC">
        <w:rPr>
          <w:rFonts w:ascii="Times New Roman" w:hAnsi="Times New Roman" w:cs="Times New Roman"/>
          <w:sz w:val="24"/>
          <w:szCs w:val="24"/>
        </w:rPr>
        <w:tab/>
      </w:r>
    </w:p>
    <w:p w:rsidR="003C4547" w:rsidRPr="00775CAC" w:rsidRDefault="00181E62" w:rsidP="003C4547">
      <w:pPr>
        <w:tabs>
          <w:tab w:val="left" w:pos="638"/>
          <w:tab w:val="center" w:pos="4677"/>
        </w:tabs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9" type="#_x0000_t32" style="position:absolute;margin-left:281.05pt;margin-top:40.9pt;width:112.4pt;height:0;flip:x;z-index:251674112" o:connectortype="straight" strokecolor="#9bbb59 [3206]" strokeweight="1pt">
            <v:shadow type="perspective" color="#4e6128 [1606]" offset="1pt" offset2="-3pt"/>
          </v:shape>
        </w:pict>
      </w:r>
      <w:r>
        <w:rPr>
          <w:rFonts w:ascii="Times New Roman" w:hAnsi="Times New Roman" w:cs="Times New Roman"/>
          <w:noProof/>
          <w:sz w:val="24"/>
          <w:szCs w:val="24"/>
        </w:rPr>
        <w:pict>
          <v:shape id="_x0000_s1052" type="#_x0000_t109" style="position:absolute;margin-left:136.55pt;margin-top:9.8pt;width:144.5pt;height:39.85pt;z-index:251668992" fillcolor="white [3201]" strokecolor="#c2d69b [1942]" strokeweight="1pt">
            <v:fill color2="#d6e3bc [1302]" focusposition="1" focussize="" focus="100%" type="gradient"/>
            <v:shadow on="t" type="perspective" color="#4e6128 [1606]" opacity=".5" offset="1pt" offset2="-3pt"/>
            <v:textbox style="mso-next-textbox:#_x0000_s1052">
              <w:txbxContent>
                <w:p w:rsidR="001E5548" w:rsidRPr="003831A3" w:rsidRDefault="001E5548" w:rsidP="003C4547">
                  <w:pPr>
                    <w:jc w:val="center"/>
                    <w:rPr>
                      <w:sz w:val="20"/>
                      <w:szCs w:val="20"/>
                    </w:rPr>
                  </w:pPr>
                  <w:r>
                    <w:rPr>
                      <w:sz w:val="20"/>
                      <w:szCs w:val="20"/>
                    </w:rPr>
                    <w:t xml:space="preserve"> Образовательное подразделение</w:t>
                  </w:r>
                </w:p>
              </w:txbxContent>
            </v:textbox>
          </v:shape>
        </w:pict>
      </w:r>
      <w:r w:rsidR="003C4547" w:rsidRPr="00775CAC">
        <w:rPr>
          <w:rFonts w:ascii="Times New Roman" w:hAnsi="Times New Roman" w:cs="Times New Roman"/>
          <w:sz w:val="24"/>
          <w:szCs w:val="24"/>
        </w:rPr>
        <w:tab/>
      </w:r>
      <w:r w:rsidR="003C4547" w:rsidRPr="00775CAC">
        <w:rPr>
          <w:rFonts w:ascii="Times New Roman" w:hAnsi="Times New Roman" w:cs="Times New Roman"/>
          <w:sz w:val="24"/>
          <w:szCs w:val="24"/>
        </w:rPr>
        <w:tab/>
      </w:r>
    </w:p>
    <w:p w:rsidR="003C4547" w:rsidRPr="00775CAC" w:rsidRDefault="00181E62" w:rsidP="00967B88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pict>
          <v:shape id="_x0000_s1053" type="#_x0000_t32" style="position:absolute;margin-left:34pt;margin-top:8.7pt;width:0;height:0;z-index:251671040" o:connectortype="straight" strokecolor="#92d050" strokeweight="1.5pt"/>
        </w:pict>
      </w:r>
    </w:p>
    <w:p w:rsidR="00CC6908" w:rsidRPr="00775CAC" w:rsidRDefault="00B7730A" w:rsidP="00B7730A">
      <w:pPr>
        <w:widowControl w:val="0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 </w:t>
      </w:r>
      <w:r w:rsidR="00CF7ACD" w:rsidRPr="00775CAC">
        <w:rPr>
          <w:rFonts w:ascii="Times New Roman" w:hAnsi="Times New Roman" w:cs="Times New Roman"/>
          <w:color w:val="000000"/>
          <w:sz w:val="24"/>
          <w:szCs w:val="24"/>
        </w:rPr>
        <w:t xml:space="preserve">В </w:t>
      </w:r>
      <w:r w:rsidR="00CC6908" w:rsidRPr="00775CAC">
        <w:rPr>
          <w:rFonts w:ascii="Times New Roman" w:hAnsi="Times New Roman" w:cs="Times New Roman"/>
          <w:color w:val="000000"/>
          <w:sz w:val="24"/>
          <w:szCs w:val="24"/>
        </w:rPr>
        <w:t xml:space="preserve"> состав структуры учреждения входи  образовательное подразделение.</w:t>
      </w:r>
      <w:r w:rsidR="00721F27" w:rsidRPr="00775CAC">
        <w:rPr>
          <w:rFonts w:ascii="Times New Roman" w:hAnsi="Times New Roman" w:cs="Times New Roman"/>
          <w:color w:val="000000"/>
          <w:sz w:val="24"/>
          <w:szCs w:val="24"/>
        </w:rPr>
        <w:t xml:space="preserve"> Целями работы  подразделения  является предоставление образовательных услуг детям, находящимся в трудной жизненной ситуации, получающих  социальные услуги в стационарной форме с временным проживанием в отделении  реабилитации  детей и подростков. по реализации дополнительной общеразвивающей  программе. Подразделение возглавляет заместитель директора по реабилитационной работе. Программу реализуют педагоги дополнительного образования: воспитатели-  3 человека, инструкторы по труду- 3 человека, музыкальный руководитель.</w:t>
      </w:r>
    </w:p>
    <w:p w:rsidR="00CF7ACD" w:rsidRPr="00775CAC" w:rsidRDefault="00B7730A" w:rsidP="00B7730A">
      <w:pPr>
        <w:widowControl w:val="0"/>
        <w:shd w:val="clear" w:color="auto" w:fill="FFFFFF"/>
        <w:ind w:left="7" w:right="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F7ACD" w:rsidRPr="00775CAC">
        <w:rPr>
          <w:rFonts w:ascii="Times New Roman" w:hAnsi="Times New Roman" w:cs="Times New Roman"/>
          <w:sz w:val="24"/>
          <w:szCs w:val="24"/>
        </w:rPr>
        <w:t>Учреждение   работает по утвержденному плану работы</w:t>
      </w:r>
      <w:r w:rsidR="00721F27" w:rsidRPr="00775CAC">
        <w:rPr>
          <w:rFonts w:ascii="Times New Roman" w:hAnsi="Times New Roman" w:cs="Times New Roman"/>
          <w:sz w:val="24"/>
          <w:szCs w:val="24"/>
        </w:rPr>
        <w:t>.</w:t>
      </w:r>
      <w:r w:rsidR="005A0FD1" w:rsidRPr="00775CAC">
        <w:rPr>
          <w:rFonts w:ascii="Times New Roman" w:hAnsi="Times New Roman" w:cs="Times New Roman"/>
          <w:sz w:val="24"/>
          <w:szCs w:val="24"/>
        </w:rPr>
        <w:t xml:space="preserve">  Все мероприятия </w:t>
      </w:r>
      <w:r w:rsidR="00CF7ACD" w:rsidRPr="00775CAC">
        <w:rPr>
          <w:rFonts w:ascii="Times New Roman" w:hAnsi="Times New Roman" w:cs="Times New Roman"/>
          <w:sz w:val="24"/>
          <w:szCs w:val="24"/>
        </w:rPr>
        <w:t>проводятся в соответствии с утвержденным в Учреждении годовым Планом работы.</w:t>
      </w:r>
      <w:r w:rsidR="00721F27" w:rsidRPr="00775CAC">
        <w:rPr>
          <w:rFonts w:ascii="Times New Roman" w:hAnsi="Times New Roman" w:cs="Times New Roman"/>
          <w:sz w:val="24"/>
          <w:szCs w:val="24"/>
        </w:rPr>
        <w:t xml:space="preserve"> Посещение </w:t>
      </w:r>
      <w:r w:rsidR="00CF7ACD" w:rsidRPr="00775CAC">
        <w:rPr>
          <w:rFonts w:ascii="Times New Roman" w:hAnsi="Times New Roman" w:cs="Times New Roman"/>
          <w:sz w:val="24"/>
          <w:szCs w:val="24"/>
        </w:rPr>
        <w:t xml:space="preserve"> </w:t>
      </w:r>
      <w:r w:rsidR="00721F27" w:rsidRPr="00775CAC">
        <w:rPr>
          <w:rFonts w:ascii="Times New Roman" w:hAnsi="Times New Roman" w:cs="Times New Roman"/>
          <w:sz w:val="24"/>
          <w:szCs w:val="24"/>
        </w:rPr>
        <w:t xml:space="preserve">мероприятий , не предусмотренных годовым планом , осуществляется в соответствии с положением </w:t>
      </w:r>
      <w:r w:rsidR="00BE4FC9" w:rsidRPr="00775CAC">
        <w:rPr>
          <w:rFonts w:ascii="Times New Roman" w:hAnsi="Times New Roman" w:cs="Times New Roman"/>
          <w:sz w:val="24"/>
          <w:szCs w:val="24"/>
        </w:rPr>
        <w:t>о посещении воспитанников мероприятий, не предусмотренных  учебным планом.</w:t>
      </w:r>
    </w:p>
    <w:p w:rsidR="00CF7ACD" w:rsidRPr="00775CAC" w:rsidRDefault="00B7730A" w:rsidP="00B7730A">
      <w:pPr>
        <w:widowControl w:val="0"/>
        <w:shd w:val="clear" w:color="auto" w:fill="FFFFFF"/>
        <w:spacing w:after="0" w:line="240" w:lineRule="auto"/>
        <w:ind w:left="7" w:right="36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CF7ACD" w:rsidRPr="00775CAC">
        <w:rPr>
          <w:rFonts w:ascii="Times New Roman" w:hAnsi="Times New Roman" w:cs="Times New Roman"/>
          <w:sz w:val="24"/>
          <w:szCs w:val="24"/>
        </w:rPr>
        <w:t>В Учреждении разработаны внутренние локальные акты:</w:t>
      </w:r>
    </w:p>
    <w:p w:rsidR="00CF7ACD" w:rsidRPr="00775CAC" w:rsidRDefault="00CF7ACD" w:rsidP="00B7730A">
      <w:pPr>
        <w:shd w:val="clear" w:color="auto" w:fill="FFFFFF"/>
        <w:spacing w:after="0" w:line="240" w:lineRule="auto"/>
        <w:ind w:left="14" w:right="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- регламентирующие управление образовательным Учреждением на принципах единоначалия и самоуправления;</w:t>
      </w:r>
    </w:p>
    <w:p w:rsidR="00CF7ACD" w:rsidRPr="00775CAC" w:rsidRDefault="00CF7ACD" w:rsidP="00B7730A">
      <w:pPr>
        <w:shd w:val="clear" w:color="auto" w:fill="FFFFFF"/>
        <w:spacing w:after="0" w:line="240" w:lineRule="auto"/>
        <w:ind w:left="14" w:right="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- регламентирующие информационное и документальное обеспечение управления Учреждением для выработки единых требований к участникам образовательного процесса в осуществлении диагностики и контроля;</w:t>
      </w:r>
    </w:p>
    <w:p w:rsidR="00CF7ACD" w:rsidRPr="00775CAC" w:rsidRDefault="00CF7ACD" w:rsidP="00B7730A">
      <w:pPr>
        <w:shd w:val="clear" w:color="auto" w:fill="FFFFFF"/>
        <w:spacing w:after="0" w:line="240" w:lineRule="auto"/>
        <w:ind w:left="14" w:right="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- отслеживающие эффективность работы педагогических работников и создающие условия (нормативные, информационные, стимулирующие) для осуществления профессионально-педагогической деятельности;</w:t>
      </w:r>
    </w:p>
    <w:p w:rsidR="005A0FD1" w:rsidRPr="00775CAC" w:rsidRDefault="00CF7ACD" w:rsidP="00B7730A">
      <w:pPr>
        <w:shd w:val="clear" w:color="auto" w:fill="FFFFFF"/>
        <w:spacing w:after="0" w:line="240" w:lineRule="auto"/>
        <w:ind w:left="14" w:right="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- регламентирующие стабильное функционирование образовательного учреждения по вопросам укрепления материально-технической базы</w:t>
      </w:r>
      <w:r w:rsidR="005A0FD1" w:rsidRPr="00775CAC">
        <w:rPr>
          <w:rFonts w:ascii="Times New Roman" w:hAnsi="Times New Roman" w:cs="Times New Roman"/>
          <w:color w:val="000000"/>
          <w:sz w:val="24"/>
          <w:szCs w:val="24"/>
        </w:rPr>
        <w:t>.</w:t>
      </w:r>
    </w:p>
    <w:p w:rsidR="005A0FD1" w:rsidRPr="00775CAC" w:rsidRDefault="005A0FD1" w:rsidP="00B7730A">
      <w:pPr>
        <w:shd w:val="clear" w:color="auto" w:fill="FFFFFF"/>
        <w:spacing w:after="0" w:line="240" w:lineRule="auto"/>
        <w:ind w:left="14" w:right="43"/>
        <w:jc w:val="both"/>
        <w:rPr>
          <w:rFonts w:ascii="Times New Roman" w:hAnsi="Times New Roman" w:cs="Times New Roman"/>
          <w:color w:val="000000"/>
          <w:sz w:val="24"/>
          <w:szCs w:val="24"/>
        </w:rPr>
      </w:pPr>
    </w:p>
    <w:p w:rsidR="00CF7ACD" w:rsidRPr="00775CAC" w:rsidRDefault="00CF7ACD" w:rsidP="00B7730A">
      <w:pPr>
        <w:shd w:val="clear" w:color="auto" w:fill="FFFFFF"/>
        <w:spacing w:after="0" w:line="240" w:lineRule="auto"/>
        <w:ind w:left="14" w:right="4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CAC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5A0FD1" w:rsidRPr="00775CAC" w:rsidRDefault="005A0FD1" w:rsidP="00B7730A">
      <w:pPr>
        <w:shd w:val="clear" w:color="auto" w:fill="FFFFFF"/>
        <w:spacing w:after="0" w:line="240" w:lineRule="auto"/>
        <w:ind w:left="14" w:right="43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CF7ACD" w:rsidRPr="00775CAC" w:rsidRDefault="00B7730A" w:rsidP="006A710C">
      <w:pPr>
        <w:shd w:val="clear" w:color="auto" w:fill="FFFFFF"/>
        <w:spacing w:after="0" w:line="240" w:lineRule="auto"/>
        <w:ind w:left="14" w:right="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F7ACD" w:rsidRPr="00775CAC">
        <w:rPr>
          <w:rFonts w:ascii="Times New Roman" w:hAnsi="Times New Roman" w:cs="Times New Roman"/>
          <w:sz w:val="24"/>
          <w:szCs w:val="24"/>
        </w:rPr>
        <w:t>В целом структура</w:t>
      </w:r>
      <w:r w:rsidR="00CF7ACD" w:rsidRPr="00775CAC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  <w:r w:rsidR="00CF7ACD" w:rsidRPr="00775CAC">
        <w:rPr>
          <w:rFonts w:ascii="Times New Roman" w:hAnsi="Times New Roman" w:cs="Times New Roman"/>
          <w:sz w:val="24"/>
          <w:szCs w:val="24"/>
        </w:rPr>
        <w:t>система управления достаточны и эффективны для обеспечения выполнения функций Учреждения в сфере дополнительного  образования в соответствии с действующим законодательством Российской Федерации.</w:t>
      </w:r>
    </w:p>
    <w:p w:rsidR="00CF7ACD" w:rsidRPr="00775CAC" w:rsidRDefault="00B7730A" w:rsidP="006A710C">
      <w:pPr>
        <w:shd w:val="clear" w:color="auto" w:fill="FFFFFF"/>
        <w:spacing w:after="0" w:line="240" w:lineRule="auto"/>
        <w:ind w:left="14" w:right="43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</w:t>
      </w:r>
      <w:r w:rsidR="00CF7ACD" w:rsidRPr="00775CAC">
        <w:rPr>
          <w:rFonts w:ascii="Times New Roman" w:hAnsi="Times New Roman" w:cs="Times New Roman"/>
          <w:sz w:val="24"/>
          <w:szCs w:val="24"/>
        </w:rPr>
        <w:t>Имеющаяся система взаимодействия обеспечивает жизнедеятельность всех служб  Учреждения и позволяет ему успешно вести образовательную деятельность в области дополнительного образования.</w:t>
      </w:r>
    </w:p>
    <w:p w:rsidR="00B92847" w:rsidRPr="00775CAC" w:rsidRDefault="00B92847" w:rsidP="006A710C">
      <w:pPr>
        <w:shd w:val="clear" w:color="auto" w:fill="FFFFFF"/>
        <w:spacing w:after="0" w:line="240" w:lineRule="auto"/>
        <w:ind w:left="-1134" w:right="11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b/>
          <w:sz w:val="24"/>
          <w:szCs w:val="24"/>
        </w:rPr>
        <w:t xml:space="preserve">                   </w:t>
      </w:r>
      <w:r w:rsidR="00B7730A">
        <w:rPr>
          <w:rFonts w:ascii="Times New Roman" w:hAnsi="Times New Roman" w:cs="Times New Roman"/>
          <w:b/>
          <w:sz w:val="24"/>
          <w:szCs w:val="24"/>
          <w:lang w:val="en-US"/>
        </w:rPr>
        <w:t>II</w:t>
      </w:r>
      <w:r w:rsidRPr="00775CAC">
        <w:rPr>
          <w:rFonts w:ascii="Times New Roman" w:hAnsi="Times New Roman" w:cs="Times New Roman"/>
          <w:b/>
          <w:sz w:val="24"/>
          <w:szCs w:val="24"/>
        </w:rPr>
        <w:t>. Образовательная деятельность Учреждения</w:t>
      </w:r>
    </w:p>
    <w:p w:rsidR="00B92847" w:rsidRPr="00775CAC" w:rsidRDefault="00B92847" w:rsidP="00B7730A">
      <w:pPr>
        <w:shd w:val="clear" w:color="auto" w:fill="FFFFFF"/>
        <w:ind w:left="14" w:right="43"/>
        <w:jc w:val="both"/>
        <w:rPr>
          <w:rFonts w:ascii="Times New Roman" w:hAnsi="Times New Roman" w:cs="Times New Roman"/>
          <w:sz w:val="24"/>
          <w:szCs w:val="24"/>
        </w:rPr>
      </w:pPr>
    </w:p>
    <w:p w:rsidR="00B92847" w:rsidRPr="00775CAC" w:rsidRDefault="00B92847" w:rsidP="00B7730A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Ведение образовательной деятельности и организация образовательного процесса осуществляется в соответствии с Уставом и лицензией на право осуществления образовательной деятельности. Организация учебного процесса соответствует требованиям действующих нормативных правовых документов.</w:t>
      </w:r>
    </w:p>
    <w:p w:rsidR="006337F2" w:rsidRPr="00775CAC" w:rsidRDefault="006337F2" w:rsidP="00B773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</w:t>
      </w:r>
      <w:r w:rsidRPr="00775CAC">
        <w:rPr>
          <w:rFonts w:ascii="Times New Roman" w:hAnsi="Times New Roman" w:cs="Times New Roman"/>
          <w:color w:val="000000"/>
          <w:sz w:val="24"/>
          <w:szCs w:val="24"/>
        </w:rPr>
        <w:t xml:space="preserve">Организация образовательного процесса  регламентируется: </w:t>
      </w:r>
    </w:p>
    <w:p w:rsidR="006337F2" w:rsidRPr="00775CAC" w:rsidRDefault="00746E28" w:rsidP="00B773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- дополнительной    общеразвивающей программой</w:t>
      </w:r>
      <w:r w:rsidR="006337F2" w:rsidRPr="00775CAC">
        <w:rPr>
          <w:rFonts w:ascii="Times New Roman" w:hAnsi="Times New Roman" w:cs="Times New Roman"/>
          <w:color w:val="000000"/>
          <w:sz w:val="24"/>
          <w:szCs w:val="24"/>
        </w:rPr>
        <w:t>,</w:t>
      </w:r>
      <w:r w:rsidR="00312914" w:rsidRPr="00775CAC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="00BE4FC9" w:rsidRPr="00775CAC">
        <w:rPr>
          <w:rFonts w:ascii="Times New Roman" w:hAnsi="Times New Roman" w:cs="Times New Roman"/>
          <w:color w:val="000000"/>
          <w:sz w:val="24"/>
          <w:szCs w:val="24"/>
        </w:rPr>
        <w:t>разработанной</w:t>
      </w:r>
      <w:r w:rsidR="006337F2" w:rsidRPr="00775CAC">
        <w:rPr>
          <w:rFonts w:ascii="Times New Roman" w:hAnsi="Times New Roman" w:cs="Times New Roman"/>
          <w:color w:val="000000"/>
          <w:sz w:val="24"/>
          <w:szCs w:val="24"/>
        </w:rPr>
        <w:t xml:space="preserve"> педагогами дополнительного образования и утвержденными  Учреждением;</w:t>
      </w:r>
    </w:p>
    <w:p w:rsidR="006337F2" w:rsidRPr="00775CAC" w:rsidRDefault="006337F2" w:rsidP="00B7730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- учебными планами, утверждаемыми Учреждением самостоятельно;</w:t>
      </w:r>
    </w:p>
    <w:p w:rsidR="006337F2" w:rsidRPr="00775CAC" w:rsidRDefault="006337F2" w:rsidP="00B7730A">
      <w:pPr>
        <w:spacing w:after="0" w:line="240" w:lineRule="auto"/>
        <w:jc w:val="both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- годовым календарным учебным графиком;</w:t>
      </w:r>
    </w:p>
    <w:p w:rsidR="003061A9" w:rsidRPr="00775CAC" w:rsidRDefault="006337F2" w:rsidP="00B773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- расписанием заняти</w:t>
      </w:r>
      <w:r w:rsidR="003061A9" w:rsidRPr="00775CAC">
        <w:rPr>
          <w:rFonts w:ascii="Times New Roman" w:hAnsi="Times New Roman" w:cs="Times New Roman"/>
          <w:color w:val="000000"/>
          <w:sz w:val="24"/>
          <w:szCs w:val="24"/>
        </w:rPr>
        <w:t>й</w:t>
      </w:r>
    </w:p>
    <w:p w:rsidR="00B92847" w:rsidRPr="00775CAC" w:rsidRDefault="00B7730A" w:rsidP="00B7730A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B92847" w:rsidRPr="00775CAC">
        <w:rPr>
          <w:rFonts w:ascii="Times New Roman" w:hAnsi="Times New Roman" w:cs="Times New Roman"/>
          <w:sz w:val="24"/>
          <w:szCs w:val="24"/>
        </w:rPr>
        <w:t xml:space="preserve">  Образовательная деятельность велась в соответствии с утвержденной    программой  и планом. .  В  2016 учебном году в  Учреждении реализовывалась одна  дополнительная общеразвивающая программа  социально-педагогической направленности.</w:t>
      </w:r>
    </w:p>
    <w:p w:rsidR="00B92847" w:rsidRPr="00775CAC" w:rsidRDefault="00B92847" w:rsidP="00B7730A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Содержание программы, формы и методов ее реализации соответствовали направленности объединения, возрастным и психофизическим особенностям развития детей. Программа состоит из следующих модулей:</w:t>
      </w:r>
    </w:p>
    <w:p w:rsidR="00B92847" w:rsidRPr="00775CAC" w:rsidRDefault="00B92847" w:rsidP="00B7730A">
      <w:pPr>
        <w:shd w:val="clear" w:color="auto" w:fill="FFFFFF"/>
        <w:spacing w:after="0" w:line="240" w:lineRule="auto"/>
        <w:ind w:right="11"/>
        <w:jc w:val="both"/>
        <w:rPr>
          <w:rFonts w:ascii="Times New Roman" w:hAnsi="Times New Roman" w:cs="Times New Roman"/>
          <w:sz w:val="24"/>
          <w:szCs w:val="24"/>
        </w:rPr>
      </w:pPr>
    </w:p>
    <w:p w:rsidR="00D7639F" w:rsidRPr="00775CAC" w:rsidRDefault="00B92847" w:rsidP="00B7730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5CAC">
        <w:rPr>
          <w:rFonts w:ascii="Times New Roman" w:hAnsi="Times New Roman" w:cs="Times New Roman"/>
          <w:i/>
          <w:sz w:val="24"/>
          <w:szCs w:val="24"/>
        </w:rPr>
        <w:t>Развитие двигательной активности</w:t>
      </w:r>
    </w:p>
    <w:p w:rsidR="00B92847" w:rsidRPr="00775CAC" w:rsidRDefault="00B92847" w:rsidP="00B7730A">
      <w:p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5CAC">
        <w:rPr>
          <w:rFonts w:ascii="Times New Roman" w:hAnsi="Times New Roman" w:cs="Times New Roman"/>
          <w:i/>
          <w:sz w:val="24"/>
          <w:szCs w:val="24"/>
        </w:rPr>
        <w:t>Здоровый образ жизни</w:t>
      </w:r>
    </w:p>
    <w:p w:rsidR="00B92847" w:rsidRPr="00775CAC" w:rsidRDefault="00B92847" w:rsidP="00B7730A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75CA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Социально – бытовая ориентация</w:t>
      </w:r>
    </w:p>
    <w:p w:rsidR="00B92847" w:rsidRPr="00775CAC" w:rsidRDefault="00B92847" w:rsidP="00B7730A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75CA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Сенсорное развитие</w:t>
      </w:r>
    </w:p>
    <w:p w:rsidR="00B92847" w:rsidRPr="00775CAC" w:rsidRDefault="00B92847" w:rsidP="00B7730A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75CA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Художественное творчество: рисование, лепка, аппликация</w:t>
      </w:r>
    </w:p>
    <w:p w:rsidR="00B92847" w:rsidRPr="00775CAC" w:rsidRDefault="00B92847" w:rsidP="00B7730A">
      <w:pPr>
        <w:spacing w:after="0" w:line="240" w:lineRule="auto"/>
        <w:jc w:val="both"/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</w:pPr>
      <w:r w:rsidRPr="00775CAC">
        <w:rPr>
          <w:rFonts w:ascii="Times New Roman" w:eastAsiaTheme="minorHAnsi" w:hAnsi="Times New Roman" w:cs="Times New Roman"/>
          <w:i/>
          <w:sz w:val="24"/>
          <w:szCs w:val="24"/>
          <w:lang w:eastAsia="en-US"/>
        </w:rPr>
        <w:t>Предметно-практическая деятельность</w:t>
      </w:r>
    </w:p>
    <w:p w:rsidR="00B92847" w:rsidRPr="00775CAC" w:rsidRDefault="00B92847" w:rsidP="00B7730A">
      <w:pPr>
        <w:spacing w:after="0" w:line="240" w:lineRule="auto"/>
        <w:jc w:val="both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3061A9" w:rsidRPr="00775CAC" w:rsidRDefault="006337F2" w:rsidP="00B7730A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Предельная недельная учебная нагрузка устанавливается в соответствии с учебным планом, возрастными и психофизиче</w:t>
      </w:r>
      <w:r w:rsidR="003061A9" w:rsidRPr="00775CAC">
        <w:rPr>
          <w:rFonts w:ascii="Times New Roman" w:hAnsi="Times New Roman" w:cs="Times New Roman"/>
          <w:sz w:val="24"/>
          <w:szCs w:val="24"/>
        </w:rPr>
        <w:t xml:space="preserve">скими </w:t>
      </w:r>
      <w:r w:rsidR="00B92847" w:rsidRPr="00775CAC">
        <w:rPr>
          <w:rFonts w:ascii="Times New Roman" w:hAnsi="Times New Roman" w:cs="Times New Roman"/>
          <w:sz w:val="24"/>
          <w:szCs w:val="24"/>
        </w:rPr>
        <w:t xml:space="preserve">  </w:t>
      </w:r>
      <w:r w:rsidR="003061A9" w:rsidRPr="00775CAC">
        <w:rPr>
          <w:rFonts w:ascii="Times New Roman" w:hAnsi="Times New Roman" w:cs="Times New Roman"/>
          <w:sz w:val="24"/>
          <w:szCs w:val="24"/>
        </w:rPr>
        <w:t>особенностями обучающихся</w:t>
      </w:r>
      <w:r w:rsidR="00D7639F" w:rsidRPr="00775CAC">
        <w:rPr>
          <w:rFonts w:ascii="Times New Roman" w:hAnsi="Times New Roman" w:cs="Times New Roman"/>
          <w:sz w:val="24"/>
          <w:szCs w:val="24"/>
        </w:rPr>
        <w:t xml:space="preserve">, </w:t>
      </w:r>
      <w:r w:rsidR="003061A9" w:rsidRPr="00775CAC">
        <w:rPr>
          <w:rFonts w:ascii="Times New Roman" w:hAnsi="Times New Roman" w:cs="Times New Roman"/>
          <w:sz w:val="24"/>
          <w:szCs w:val="24"/>
        </w:rPr>
        <w:t xml:space="preserve"> требованием СанП и Н(2.4.4.1251-03), СанПиН (2.4.1.2660. - 10).</w:t>
      </w:r>
    </w:p>
    <w:p w:rsidR="006337F2" w:rsidRPr="00775CAC" w:rsidRDefault="006337F2" w:rsidP="006337F2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0" w:type="auto"/>
        <w:tblLook w:val="01E0"/>
      </w:tblPr>
      <w:tblGrid>
        <w:gridCol w:w="1384"/>
        <w:gridCol w:w="1985"/>
        <w:gridCol w:w="3355"/>
        <w:gridCol w:w="1937"/>
        <w:gridCol w:w="1804"/>
      </w:tblGrid>
      <w:tr w:rsidR="003061A9" w:rsidRPr="00775CAC" w:rsidTr="00177EE8">
        <w:tc>
          <w:tcPr>
            <w:tcW w:w="138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возраст</w:t>
            </w:r>
          </w:p>
        </w:tc>
        <w:tc>
          <w:tcPr>
            <w:tcW w:w="198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мак.</w:t>
            </w:r>
            <w:r w:rsidR="00177EE8"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допустимый</w:t>
            </w:r>
          </w:p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объем недельной нагрузки</w:t>
            </w:r>
          </w:p>
        </w:tc>
        <w:tc>
          <w:tcPr>
            <w:tcW w:w="335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Продолжительность</w:t>
            </w:r>
          </w:p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непрерывной</w:t>
            </w:r>
          </w:p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образ.</w:t>
            </w:r>
            <w:r w:rsidR="00177EE8"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нагрузки</w:t>
            </w:r>
          </w:p>
        </w:tc>
        <w:tc>
          <w:tcPr>
            <w:tcW w:w="1937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К-во видов организованной образовательной</w:t>
            </w:r>
          </w:p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  <w:tc>
          <w:tcPr>
            <w:tcW w:w="180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Перерыв м\у</w:t>
            </w:r>
          </w:p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видами орг.</w:t>
            </w:r>
          </w:p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образов.</w:t>
            </w:r>
            <w:r w:rsidR="00177EE8"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деятельности</w:t>
            </w:r>
          </w:p>
        </w:tc>
      </w:tr>
      <w:tr w:rsidR="003061A9" w:rsidRPr="00775CAC" w:rsidTr="00177EE8">
        <w:tc>
          <w:tcPr>
            <w:tcW w:w="138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1,5 -3 года</w:t>
            </w:r>
          </w:p>
        </w:tc>
        <w:tc>
          <w:tcPr>
            <w:tcW w:w="198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1.5 ч</w:t>
            </w:r>
          </w:p>
        </w:tc>
        <w:tc>
          <w:tcPr>
            <w:tcW w:w="335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10мин</w:t>
            </w:r>
          </w:p>
        </w:tc>
        <w:tc>
          <w:tcPr>
            <w:tcW w:w="1937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0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10мин</w:t>
            </w:r>
          </w:p>
        </w:tc>
      </w:tr>
      <w:tr w:rsidR="003061A9" w:rsidRPr="00775CAC" w:rsidTr="00177EE8">
        <w:tc>
          <w:tcPr>
            <w:tcW w:w="138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3-4года</w:t>
            </w:r>
          </w:p>
        </w:tc>
        <w:tc>
          <w:tcPr>
            <w:tcW w:w="198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 ч.45 мин</w:t>
            </w:r>
          </w:p>
        </w:tc>
        <w:tc>
          <w:tcPr>
            <w:tcW w:w="335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15 мин</w:t>
            </w:r>
          </w:p>
        </w:tc>
        <w:tc>
          <w:tcPr>
            <w:tcW w:w="1937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0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3061A9" w:rsidRPr="00775CAC" w:rsidTr="00177EE8">
        <w:tc>
          <w:tcPr>
            <w:tcW w:w="138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4-5 лет</w:t>
            </w:r>
          </w:p>
        </w:tc>
        <w:tc>
          <w:tcPr>
            <w:tcW w:w="198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 ч</w:t>
            </w:r>
          </w:p>
        </w:tc>
        <w:tc>
          <w:tcPr>
            <w:tcW w:w="335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20 мин</w:t>
            </w:r>
          </w:p>
        </w:tc>
        <w:tc>
          <w:tcPr>
            <w:tcW w:w="1937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12</w:t>
            </w:r>
          </w:p>
        </w:tc>
        <w:tc>
          <w:tcPr>
            <w:tcW w:w="180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3061A9" w:rsidRPr="00775CAC" w:rsidTr="00177EE8">
        <w:tc>
          <w:tcPr>
            <w:tcW w:w="138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5-6 лет</w:t>
            </w:r>
          </w:p>
        </w:tc>
        <w:tc>
          <w:tcPr>
            <w:tcW w:w="198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6ч 15 мин</w:t>
            </w:r>
          </w:p>
        </w:tc>
        <w:tc>
          <w:tcPr>
            <w:tcW w:w="335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25 мин</w:t>
            </w:r>
          </w:p>
        </w:tc>
        <w:tc>
          <w:tcPr>
            <w:tcW w:w="1937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180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  <w:tr w:rsidR="003061A9" w:rsidRPr="00775CAC" w:rsidTr="00177EE8">
        <w:tc>
          <w:tcPr>
            <w:tcW w:w="138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6-7 лет</w:t>
            </w:r>
          </w:p>
        </w:tc>
        <w:tc>
          <w:tcPr>
            <w:tcW w:w="198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8 ч 30 мин</w:t>
            </w:r>
          </w:p>
        </w:tc>
        <w:tc>
          <w:tcPr>
            <w:tcW w:w="3355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30 мин</w:t>
            </w:r>
          </w:p>
        </w:tc>
        <w:tc>
          <w:tcPr>
            <w:tcW w:w="1937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17</w:t>
            </w:r>
          </w:p>
        </w:tc>
        <w:tc>
          <w:tcPr>
            <w:tcW w:w="1804" w:type="dxa"/>
          </w:tcPr>
          <w:p w:rsidR="003061A9" w:rsidRPr="00775CAC" w:rsidRDefault="003061A9" w:rsidP="00720C35">
            <w:pPr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10 мин</w:t>
            </w:r>
          </w:p>
        </w:tc>
      </w:tr>
    </w:tbl>
    <w:p w:rsidR="00312914" w:rsidRPr="00775CAC" w:rsidRDefault="00312914" w:rsidP="00BE4FC9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312914" w:rsidRPr="00775CAC" w:rsidRDefault="00B7730A" w:rsidP="00B7730A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="00312914" w:rsidRPr="00775CAC">
        <w:rPr>
          <w:rFonts w:ascii="Times New Roman" w:hAnsi="Times New Roman" w:cs="Times New Roman"/>
          <w:sz w:val="24"/>
          <w:szCs w:val="24"/>
        </w:rPr>
        <w:t>Занятия проводились в соответствии с утвержденным учебным планом и расписанием:</w:t>
      </w:r>
    </w:p>
    <w:p w:rsidR="00312914" w:rsidRPr="00775CAC" w:rsidRDefault="00312914" w:rsidP="00B7730A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Количество часов  за весь период обучения ( 3 месяца):</w:t>
      </w:r>
    </w:p>
    <w:p w:rsidR="00BE4FC9" w:rsidRPr="00775CAC" w:rsidRDefault="00BE4FC9" w:rsidP="00B7730A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Старшая группа :</w:t>
      </w:r>
    </w:p>
    <w:p w:rsidR="006337F2" w:rsidRPr="00775CAC" w:rsidRDefault="006337F2" w:rsidP="00B7730A">
      <w:pPr>
        <w:ind w:left="-142"/>
        <w:rPr>
          <w:rFonts w:ascii="Times New Roman" w:hAnsi="Times New Roman" w:cs="Times New Roman"/>
          <w:sz w:val="24"/>
          <w:szCs w:val="24"/>
        </w:rPr>
      </w:pPr>
    </w:p>
    <w:p w:rsidR="00D56863" w:rsidRPr="00775CAC" w:rsidRDefault="00D7639F" w:rsidP="00B7730A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  На конец учебного года в  Учреждении </w:t>
      </w:r>
      <w:r w:rsidR="00137A82" w:rsidRPr="00775CAC">
        <w:rPr>
          <w:rFonts w:ascii="Times New Roman" w:hAnsi="Times New Roman" w:cs="Times New Roman"/>
          <w:sz w:val="24"/>
          <w:szCs w:val="24"/>
        </w:rPr>
        <w:t xml:space="preserve"> по программе занималось </w:t>
      </w:r>
      <w:r w:rsidR="00177EE8" w:rsidRPr="00775CAC">
        <w:rPr>
          <w:rFonts w:ascii="Times New Roman" w:hAnsi="Times New Roman" w:cs="Times New Roman"/>
          <w:sz w:val="24"/>
          <w:szCs w:val="24"/>
        </w:rPr>
        <w:t xml:space="preserve">6 воспитанников </w:t>
      </w:r>
      <w:r w:rsidRPr="00775CAC">
        <w:rPr>
          <w:rFonts w:ascii="Times New Roman" w:hAnsi="Times New Roman" w:cs="Times New Roman"/>
          <w:sz w:val="24"/>
          <w:szCs w:val="24"/>
        </w:rPr>
        <w:t xml:space="preserve"> </w:t>
      </w:r>
      <w:r w:rsidR="00DC6765" w:rsidRPr="00775CAC">
        <w:rPr>
          <w:rFonts w:ascii="Times New Roman" w:hAnsi="Times New Roman" w:cs="Times New Roman"/>
          <w:sz w:val="24"/>
          <w:szCs w:val="24"/>
        </w:rPr>
        <w:t xml:space="preserve"> в возрасте от 4</w:t>
      </w:r>
      <w:r w:rsidR="00177EE8" w:rsidRPr="00775CAC">
        <w:rPr>
          <w:rFonts w:ascii="Times New Roman" w:hAnsi="Times New Roman" w:cs="Times New Roman"/>
          <w:sz w:val="24"/>
          <w:szCs w:val="24"/>
        </w:rPr>
        <w:t xml:space="preserve"> до 7 лет</w:t>
      </w:r>
      <w:r w:rsidR="007D6C14" w:rsidRPr="00775CAC">
        <w:rPr>
          <w:rFonts w:ascii="Times New Roman" w:hAnsi="Times New Roman" w:cs="Times New Roman"/>
          <w:sz w:val="24"/>
          <w:szCs w:val="24"/>
        </w:rPr>
        <w:t xml:space="preserve">. За 2016 год по дополнительной общеразвивающей  программе «Мозаика» занималось </w:t>
      </w:r>
      <w:r w:rsidR="00DC6765" w:rsidRPr="00775CAC">
        <w:rPr>
          <w:rFonts w:ascii="Times New Roman" w:hAnsi="Times New Roman" w:cs="Times New Roman"/>
          <w:sz w:val="24"/>
          <w:szCs w:val="24"/>
        </w:rPr>
        <w:t>14 человек</w:t>
      </w:r>
      <w:r w:rsidR="00D56863" w:rsidRPr="00775CAC">
        <w:rPr>
          <w:rFonts w:ascii="Times New Roman" w:hAnsi="Times New Roman" w:cs="Times New Roman"/>
          <w:sz w:val="24"/>
          <w:szCs w:val="24"/>
        </w:rPr>
        <w:t>.</w:t>
      </w:r>
    </w:p>
    <w:p w:rsidR="00BE4FC9" w:rsidRPr="00775CAC" w:rsidRDefault="00BE4FC9" w:rsidP="00B7730A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</w:p>
    <w:p w:rsidR="00D7639F" w:rsidRPr="00775CAC" w:rsidRDefault="00D7639F" w:rsidP="00B7730A">
      <w:pPr>
        <w:spacing w:after="0" w:line="240" w:lineRule="auto"/>
        <w:ind w:left="-142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Образовательный процесс был представлен следующ</w:t>
      </w:r>
      <w:r w:rsidR="007D6C14" w:rsidRPr="00775CAC">
        <w:rPr>
          <w:rFonts w:ascii="Times New Roman" w:hAnsi="Times New Roman" w:cs="Times New Roman"/>
          <w:sz w:val="24"/>
          <w:szCs w:val="24"/>
        </w:rPr>
        <w:t>ими направлениями деятельности  воспитанников</w:t>
      </w:r>
      <w:r w:rsidRPr="00775CAC">
        <w:rPr>
          <w:rFonts w:ascii="Times New Roman" w:hAnsi="Times New Roman" w:cs="Times New Roman"/>
          <w:sz w:val="24"/>
          <w:szCs w:val="24"/>
        </w:rPr>
        <w:t>:</w:t>
      </w:r>
    </w:p>
    <w:p w:rsidR="00D7639F" w:rsidRPr="00775CAC" w:rsidRDefault="00D7639F" w:rsidP="00B7730A">
      <w:pPr>
        <w:tabs>
          <w:tab w:val="left" w:pos="135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социал</w:t>
      </w:r>
      <w:r w:rsidR="007D6C14" w:rsidRPr="00775CAC">
        <w:rPr>
          <w:rFonts w:ascii="Times New Roman" w:hAnsi="Times New Roman" w:cs="Times New Roman"/>
          <w:sz w:val="24"/>
          <w:szCs w:val="24"/>
        </w:rPr>
        <w:t>ьно-пед</w:t>
      </w:r>
      <w:r w:rsidR="00DC6765" w:rsidRPr="00775CAC">
        <w:rPr>
          <w:rFonts w:ascii="Times New Roman" w:hAnsi="Times New Roman" w:cs="Times New Roman"/>
          <w:sz w:val="24"/>
          <w:szCs w:val="24"/>
        </w:rPr>
        <w:t xml:space="preserve">агогическое – 2   </w:t>
      </w:r>
      <w:r w:rsidR="00BE4FC9" w:rsidRPr="00775CAC">
        <w:rPr>
          <w:rFonts w:ascii="Times New Roman" w:hAnsi="Times New Roman" w:cs="Times New Roman"/>
          <w:sz w:val="24"/>
          <w:szCs w:val="24"/>
        </w:rPr>
        <w:t xml:space="preserve"> возрастные </w:t>
      </w:r>
      <w:r w:rsidR="00DC6765" w:rsidRPr="00775CAC">
        <w:rPr>
          <w:rFonts w:ascii="Times New Roman" w:hAnsi="Times New Roman" w:cs="Times New Roman"/>
          <w:sz w:val="24"/>
          <w:szCs w:val="24"/>
        </w:rPr>
        <w:t>группы:</w:t>
      </w:r>
    </w:p>
    <w:p w:rsidR="006D6FC0" w:rsidRPr="00775CAC" w:rsidRDefault="006D6FC0" w:rsidP="00B7730A">
      <w:pPr>
        <w:tabs>
          <w:tab w:val="left" w:pos="1350"/>
        </w:tabs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</w:p>
    <w:p w:rsidR="006D6FC0" w:rsidRPr="00775CAC" w:rsidRDefault="006D6FC0" w:rsidP="00B7730A">
      <w:pPr>
        <w:tabs>
          <w:tab w:val="left" w:pos="1350"/>
        </w:tabs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5CAC">
        <w:rPr>
          <w:rFonts w:ascii="Times New Roman" w:hAnsi="Times New Roman" w:cs="Times New Roman"/>
          <w:i/>
          <w:sz w:val="24"/>
          <w:szCs w:val="24"/>
        </w:rPr>
        <w:t xml:space="preserve">старшая – от 4 до 5 лет; - </w:t>
      </w:r>
    </w:p>
    <w:p w:rsidR="006D6FC0" w:rsidRPr="00775CAC" w:rsidRDefault="006D6FC0" w:rsidP="00B7730A">
      <w:pPr>
        <w:tabs>
          <w:tab w:val="left" w:pos="1350"/>
        </w:tabs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5CAC">
        <w:rPr>
          <w:rFonts w:ascii="Times New Roman" w:hAnsi="Times New Roman" w:cs="Times New Roman"/>
          <w:i/>
          <w:sz w:val="24"/>
          <w:szCs w:val="24"/>
        </w:rPr>
        <w:t>подготовител ьная – от 6до 7 лет.</w:t>
      </w:r>
    </w:p>
    <w:p w:rsidR="006D6FC0" w:rsidRPr="00775CAC" w:rsidRDefault="006D6FC0" w:rsidP="00B7730A">
      <w:pPr>
        <w:tabs>
          <w:tab w:val="left" w:pos="135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6D6FC0" w:rsidRPr="00775CAC" w:rsidRDefault="006D6FC0" w:rsidP="00B7730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Количество часов  по программе  за весь период обучения ( 3 месяца):</w:t>
      </w:r>
    </w:p>
    <w:p w:rsidR="006D6FC0" w:rsidRPr="00775CAC" w:rsidRDefault="006D6FC0" w:rsidP="00B7730A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</w:t>
      </w:r>
      <w:r w:rsidRPr="00775CAC">
        <w:rPr>
          <w:rFonts w:ascii="Times New Roman" w:hAnsi="Times New Roman" w:cs="Times New Roman"/>
          <w:i/>
          <w:sz w:val="24"/>
          <w:szCs w:val="24"/>
        </w:rPr>
        <w:t>старшая группа – 5 часов;</w:t>
      </w:r>
    </w:p>
    <w:p w:rsidR="006D6FC0" w:rsidRPr="00775CAC" w:rsidRDefault="006D6FC0" w:rsidP="00B7730A">
      <w:pPr>
        <w:spacing w:after="0" w:line="240" w:lineRule="auto"/>
        <w:ind w:left="-142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75CAC">
        <w:rPr>
          <w:rFonts w:ascii="Times New Roman" w:hAnsi="Times New Roman" w:cs="Times New Roman"/>
          <w:i/>
          <w:sz w:val="24"/>
          <w:szCs w:val="24"/>
        </w:rPr>
        <w:t xml:space="preserve">    подготовительная группа – 6 часов.</w:t>
      </w:r>
    </w:p>
    <w:p w:rsidR="006D6FC0" w:rsidRPr="00775CAC" w:rsidRDefault="006D6FC0" w:rsidP="00B7730A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6D6FC0" w:rsidRPr="00775CAC" w:rsidRDefault="006D6FC0" w:rsidP="00B7730A">
      <w:pPr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Количество часов  по программе  за весь период обучения ( 3 месяца):</w:t>
      </w:r>
    </w:p>
    <w:p w:rsidR="006D6FC0" w:rsidRPr="00775CAC" w:rsidRDefault="006D6FC0" w:rsidP="00B7730A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старшая группа – 5 часов;</w:t>
      </w:r>
    </w:p>
    <w:p w:rsidR="006D6FC0" w:rsidRPr="00775CAC" w:rsidRDefault="006D6FC0" w:rsidP="00B7730A">
      <w:pPr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подготовительная группа – 6 часов.</w:t>
      </w:r>
    </w:p>
    <w:p w:rsidR="00DC6765" w:rsidRPr="00775CAC" w:rsidRDefault="00DC6765" w:rsidP="00B7730A">
      <w:pPr>
        <w:tabs>
          <w:tab w:val="left" w:pos="1350"/>
        </w:tabs>
        <w:spacing w:after="0" w:line="240" w:lineRule="auto"/>
        <w:ind w:left="-142"/>
        <w:jc w:val="both"/>
        <w:rPr>
          <w:rFonts w:ascii="Times New Roman" w:hAnsi="Times New Roman" w:cs="Times New Roman"/>
          <w:sz w:val="24"/>
          <w:szCs w:val="24"/>
        </w:rPr>
      </w:pPr>
    </w:p>
    <w:p w:rsidR="006D6FC0" w:rsidRPr="00775CAC" w:rsidRDefault="006D6FC0" w:rsidP="00B7730A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В 2016 году  занималось: </w:t>
      </w:r>
    </w:p>
    <w:p w:rsidR="006D6FC0" w:rsidRPr="00775CAC" w:rsidRDefault="006D6FC0" w:rsidP="00B7730A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В старшей группе  – 5человек ( 36 часов 15 минут)</w:t>
      </w:r>
    </w:p>
    <w:p w:rsidR="006D6FC0" w:rsidRPr="00775CAC" w:rsidRDefault="006D6FC0" w:rsidP="00B7730A">
      <w:pPr>
        <w:tabs>
          <w:tab w:val="left" w:pos="1350"/>
        </w:tabs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В  подготовительной группе -   9 человек ( 43 часа 30 минут).</w:t>
      </w:r>
    </w:p>
    <w:p w:rsidR="007D6C14" w:rsidRPr="00775CAC" w:rsidRDefault="007D6C14" w:rsidP="00DC6765">
      <w:pPr>
        <w:tabs>
          <w:tab w:val="left" w:pos="1350"/>
        </w:tabs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</w:p>
    <w:p w:rsidR="00C554A3" w:rsidRPr="00775CAC" w:rsidRDefault="00B7730A" w:rsidP="00B7730A">
      <w:pPr>
        <w:spacing w:after="0" w:line="240" w:lineRule="auto"/>
        <w:ind w:left="-1134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</w:t>
      </w:r>
      <w:r w:rsidR="00D7639F" w:rsidRPr="00775CAC">
        <w:rPr>
          <w:rFonts w:ascii="Times New Roman" w:hAnsi="Times New Roman" w:cs="Times New Roman"/>
          <w:sz w:val="24"/>
          <w:szCs w:val="24"/>
        </w:rPr>
        <w:t>Занятия проводились в соответствии с утвержденным учебным планом и расписанием</w:t>
      </w:r>
      <w:r w:rsidR="00DC6765" w:rsidRPr="00775CAC">
        <w:rPr>
          <w:rFonts w:ascii="Times New Roman" w:hAnsi="Times New Roman" w:cs="Times New Roman"/>
          <w:sz w:val="24"/>
          <w:szCs w:val="24"/>
        </w:rPr>
        <w:t>.</w:t>
      </w:r>
    </w:p>
    <w:p w:rsidR="000B1AE8" w:rsidRPr="00775CAC" w:rsidRDefault="00C554A3" w:rsidP="00B7730A">
      <w:pPr>
        <w:spacing w:after="0" w:line="240" w:lineRule="auto"/>
        <w:ind w:left="-1134" w:firstLine="425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Ана</w:t>
      </w:r>
      <w:r w:rsidR="000B1AE8" w:rsidRPr="00775CAC">
        <w:rPr>
          <w:rFonts w:ascii="Times New Roman" w:hAnsi="Times New Roman" w:cs="Times New Roman"/>
          <w:sz w:val="24"/>
          <w:szCs w:val="24"/>
        </w:rPr>
        <w:t xml:space="preserve">лиз результативности обучения </w:t>
      </w:r>
      <w:r w:rsidRPr="00775CAC">
        <w:rPr>
          <w:rFonts w:ascii="Times New Roman" w:hAnsi="Times New Roman" w:cs="Times New Roman"/>
          <w:sz w:val="24"/>
          <w:szCs w:val="24"/>
        </w:rPr>
        <w:t xml:space="preserve">проводимый в соответствии с  Положением </w:t>
      </w:r>
      <w:r w:rsidRPr="00775CAC">
        <w:rPr>
          <w:rFonts w:ascii="Times New Roman" w:hAnsi="Times New Roman" w:cs="Times New Roman"/>
          <w:bCs/>
          <w:sz w:val="24"/>
          <w:szCs w:val="24"/>
          <w:shd w:val="clear" w:color="auto" w:fill="FFFFFF"/>
        </w:rPr>
        <w:t>о формах, периодичности и порядке текущего контроля результативности обучения, промежуточной и итоговой аттестации обучающихся</w:t>
      </w:r>
      <w:r w:rsidR="000B1AE8" w:rsidRPr="00775CAC">
        <w:rPr>
          <w:rFonts w:ascii="Times New Roman" w:hAnsi="Times New Roman" w:cs="Times New Roman"/>
          <w:sz w:val="24"/>
          <w:szCs w:val="24"/>
        </w:rPr>
        <w:t xml:space="preserve"> показал: </w:t>
      </w:r>
    </w:p>
    <w:p w:rsidR="000B1AE8" w:rsidRPr="00775CAC" w:rsidRDefault="000B1AE8" w:rsidP="00B7730A">
      <w:pPr>
        <w:spacing w:after="0" w:line="240" w:lineRule="auto"/>
        <w:ind w:left="-113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Количество воспитанников </w:t>
      </w:r>
      <w:r w:rsidR="00C554A3" w:rsidRPr="00775CAC">
        <w:rPr>
          <w:rFonts w:ascii="Times New Roman" w:hAnsi="Times New Roman" w:cs="Times New Roman"/>
          <w:sz w:val="24"/>
          <w:szCs w:val="24"/>
        </w:rPr>
        <w:t xml:space="preserve"> </w:t>
      </w:r>
      <w:r w:rsidRPr="00775CAC">
        <w:rPr>
          <w:rFonts w:ascii="Times New Roman" w:hAnsi="Times New Roman" w:cs="Times New Roman"/>
          <w:sz w:val="24"/>
          <w:szCs w:val="24"/>
        </w:rPr>
        <w:t xml:space="preserve"> достигших </w:t>
      </w:r>
      <w:r w:rsidRPr="00775CA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75C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высокий уровень</w:t>
      </w:r>
      <w:r w:rsidRPr="00775CAC">
        <w:rPr>
          <w:rFonts w:ascii="Times New Roman" w:eastAsia="Times New Roman" w:hAnsi="Times New Roman" w:cs="Times New Roman"/>
          <w:color w:val="000000"/>
          <w:sz w:val="24"/>
          <w:szCs w:val="24"/>
        </w:rPr>
        <w:t> (В)  - воспитанник овладел на 80-100% - составляет 5 человек;</w:t>
      </w:r>
    </w:p>
    <w:p w:rsidR="00B92847" w:rsidRPr="00775CAC" w:rsidRDefault="000B1AE8" w:rsidP="00B7730A">
      <w:pPr>
        <w:spacing w:after="0" w:line="240" w:lineRule="auto"/>
        <w:ind w:left="-113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Количество воспитанников , достигших </w:t>
      </w:r>
      <w:r w:rsidRPr="00775C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допустимый или </w:t>
      </w:r>
      <w:r w:rsidRPr="00775CAC">
        <w:rPr>
          <w:rFonts w:ascii="Times New Roman" w:eastAsia="Times New Roman" w:hAnsi="Times New Roman" w:cs="Times New Roman"/>
          <w:color w:val="000000"/>
          <w:sz w:val="24"/>
          <w:szCs w:val="24"/>
        </w:rPr>
        <w:t> </w:t>
      </w:r>
      <w:r w:rsidRPr="00775CAC">
        <w:rPr>
          <w:rFonts w:ascii="Times New Roman" w:eastAsia="Times New Roman" w:hAnsi="Times New Roman" w:cs="Times New Roman"/>
          <w:bCs/>
          <w:color w:val="000000"/>
          <w:sz w:val="24"/>
          <w:szCs w:val="24"/>
        </w:rPr>
        <w:t>средний уровень</w:t>
      </w:r>
      <w:r w:rsidRPr="00775CAC">
        <w:rPr>
          <w:rFonts w:ascii="Times New Roman" w:eastAsia="Times New Roman" w:hAnsi="Times New Roman" w:cs="Times New Roman"/>
          <w:color w:val="000000"/>
          <w:sz w:val="24"/>
          <w:szCs w:val="24"/>
        </w:rPr>
        <w:t> (Д) – объём усвоенных знаний, умений и навыков составляет 50-80%;  - составило  6 человек.</w:t>
      </w:r>
    </w:p>
    <w:p w:rsidR="00B92847" w:rsidRPr="00775CAC" w:rsidRDefault="00B92847" w:rsidP="00B7730A">
      <w:pPr>
        <w:spacing w:after="0" w:line="240" w:lineRule="auto"/>
        <w:ind w:left="-1134" w:firstLine="425"/>
        <w:jc w:val="both"/>
        <w:rPr>
          <w:rFonts w:ascii="Times New Roman" w:eastAsiaTheme="minorHAnsi" w:hAnsi="Times New Roman" w:cs="Times New Roman"/>
          <w:sz w:val="24"/>
          <w:szCs w:val="24"/>
        </w:rPr>
      </w:pPr>
      <w:r w:rsidRPr="00775CAC">
        <w:rPr>
          <w:rFonts w:ascii="Times New Roman" w:eastAsiaTheme="minorHAnsi" w:hAnsi="Times New Roman" w:cs="Times New Roman"/>
          <w:sz w:val="24"/>
          <w:szCs w:val="24"/>
        </w:rPr>
        <w:t>Низкий объем(Н)-воспитанник овладел менее чем 50% знаний, умений и навыков –</w:t>
      </w:r>
      <w:r w:rsidR="00315AD4" w:rsidRPr="00775CAC">
        <w:rPr>
          <w:rFonts w:ascii="Times New Roman" w:eastAsiaTheme="minorHAnsi" w:hAnsi="Times New Roman" w:cs="Times New Roman"/>
          <w:sz w:val="24"/>
          <w:szCs w:val="24"/>
        </w:rPr>
        <w:t xml:space="preserve"> 2</w:t>
      </w:r>
      <w:r w:rsidRPr="00775CAC">
        <w:rPr>
          <w:rFonts w:ascii="Times New Roman" w:eastAsiaTheme="minorHAnsi" w:hAnsi="Times New Roman" w:cs="Times New Roman"/>
          <w:sz w:val="24"/>
          <w:szCs w:val="24"/>
        </w:rPr>
        <w:t xml:space="preserve"> человека</w:t>
      </w:r>
      <w:r w:rsidR="00315AD4" w:rsidRPr="00775CAC">
        <w:rPr>
          <w:rFonts w:ascii="Times New Roman" w:eastAsiaTheme="minorHAnsi" w:hAnsi="Times New Roman" w:cs="Times New Roman"/>
          <w:sz w:val="24"/>
          <w:szCs w:val="24"/>
        </w:rPr>
        <w:t xml:space="preserve"> ( необходим перевод на адаптированную программу).</w:t>
      </w:r>
    </w:p>
    <w:p w:rsidR="00315AD4" w:rsidRPr="00775CAC" w:rsidRDefault="00315AD4" w:rsidP="00B7730A">
      <w:pPr>
        <w:spacing w:after="0" w:line="240" w:lineRule="auto"/>
        <w:ind w:left="-113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eastAsiaTheme="minorHAnsi" w:hAnsi="Times New Roman" w:cs="Times New Roman"/>
          <w:sz w:val="24"/>
          <w:szCs w:val="24"/>
        </w:rPr>
        <w:t>Не завершил обучение- 1 человек ( по причине  снятия с обучения по заявлению законного представителя (органа опеки и попечительства)).</w:t>
      </w:r>
    </w:p>
    <w:p w:rsidR="00B92847" w:rsidRPr="00775CAC" w:rsidRDefault="00315AD4" w:rsidP="00D56863">
      <w:pPr>
        <w:ind w:left="-1134" w:firstLine="425"/>
        <w:jc w:val="both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При проведении диагностики педагоги использовали следующие </w:t>
      </w:r>
      <w:r w:rsidRPr="00775CAC">
        <w:rPr>
          <w:rFonts w:ascii="Times New Roman" w:hAnsi="Times New Roman" w:cs="Times New Roman"/>
          <w:bCs/>
          <w:iCs/>
          <w:sz w:val="24"/>
          <w:szCs w:val="24"/>
        </w:rPr>
        <w:t>методы:</w:t>
      </w:r>
      <w:r w:rsidRPr="00775CAC">
        <w:rPr>
          <w:rFonts w:ascii="Times New Roman" w:hAnsi="Times New Roman" w:cs="Times New Roman"/>
          <w:b/>
          <w:bCs/>
          <w:i/>
          <w:iCs/>
          <w:sz w:val="24"/>
          <w:szCs w:val="24"/>
        </w:rPr>
        <w:t xml:space="preserve">    </w:t>
      </w:r>
      <w:r w:rsidRPr="00775CAC">
        <w:rPr>
          <w:rFonts w:ascii="Times New Roman" w:hAnsi="Times New Roman" w:cs="Times New Roman"/>
          <w:sz w:val="24"/>
          <w:szCs w:val="24"/>
        </w:rPr>
        <w:t>индивидуальная беседа,  тестирование, наблюдение, анкетирование. Также проведены выставки работ обучающихся.</w:t>
      </w:r>
      <w:r w:rsidR="001E5548" w:rsidRPr="00775CAC">
        <w:rPr>
          <w:rFonts w:ascii="Times New Roman" w:hAnsi="Times New Roman" w:cs="Times New Roman"/>
          <w:sz w:val="24"/>
          <w:szCs w:val="24"/>
        </w:rPr>
        <w:t xml:space="preserve"> Были разработаны оценочные материалы: карты диагностики, анкеты для проведения социально- педагогического воспитанников.</w:t>
      </w:r>
    </w:p>
    <w:p w:rsidR="00C554A3" w:rsidRPr="00775CAC" w:rsidRDefault="00C554A3" w:rsidP="00315AD4">
      <w:pPr>
        <w:ind w:left="-993"/>
        <w:jc w:val="both"/>
        <w:rPr>
          <w:rFonts w:ascii="Times New Roman" w:hAnsi="Times New Roman" w:cs="Times New Roman"/>
          <w:color w:val="0070C0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 Результаты диагностики используются педагогами при личностно-ориентированном и дифференцированном подходе в обучении. </w:t>
      </w:r>
      <w:r w:rsidRPr="00775CAC">
        <w:rPr>
          <w:rFonts w:ascii="Times New Roman" w:eastAsia="Calibri" w:hAnsi="Times New Roman" w:cs="Times New Roman"/>
          <w:sz w:val="24"/>
          <w:szCs w:val="24"/>
          <w:lang w:eastAsia="en-US"/>
        </w:rPr>
        <w:t xml:space="preserve">    </w:t>
      </w:r>
    </w:p>
    <w:p w:rsidR="00C554A3" w:rsidRPr="00775CAC" w:rsidRDefault="00C554A3" w:rsidP="00315AD4">
      <w:pPr>
        <w:tabs>
          <w:tab w:val="left" w:pos="1350"/>
        </w:tabs>
        <w:ind w:left="-709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      В рамках мониторинга результативности работы и оказания помощи педагогам дополнительного образования в организации работы было посещено и проанализировано </w:t>
      </w:r>
      <w:r w:rsidR="00315AD4" w:rsidRPr="00775CAC">
        <w:rPr>
          <w:rFonts w:ascii="Times New Roman" w:hAnsi="Times New Roman" w:cs="Times New Roman"/>
          <w:sz w:val="24"/>
          <w:szCs w:val="24"/>
        </w:rPr>
        <w:t>5</w:t>
      </w:r>
      <w:r w:rsidRPr="00775CAC">
        <w:rPr>
          <w:rFonts w:ascii="Times New Roman" w:hAnsi="Times New Roman" w:cs="Times New Roman"/>
          <w:color w:val="FF0000"/>
          <w:sz w:val="24"/>
          <w:szCs w:val="24"/>
        </w:rPr>
        <w:t xml:space="preserve"> </w:t>
      </w:r>
      <w:r w:rsidRPr="00775CAC">
        <w:rPr>
          <w:rFonts w:ascii="Times New Roman" w:hAnsi="Times New Roman" w:cs="Times New Roman"/>
          <w:sz w:val="24"/>
          <w:szCs w:val="24"/>
        </w:rPr>
        <w:t>занятий. На основании анализов занятий педагогам была оказана необходимая методическая помощь.</w:t>
      </w:r>
    </w:p>
    <w:p w:rsidR="00315AD4" w:rsidRPr="00775CAC" w:rsidRDefault="00315AD4" w:rsidP="00315AD4">
      <w:pPr>
        <w:tabs>
          <w:tab w:val="left" w:pos="1350"/>
        </w:tabs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1E5548" w:rsidRPr="00775CAC" w:rsidRDefault="001B17FC" w:rsidP="001E5548">
      <w:pPr>
        <w:shd w:val="clear" w:color="auto" w:fill="FFFFFF"/>
        <w:ind w:left="-993" w:right="11" w:firstLine="172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CAC">
        <w:rPr>
          <w:rFonts w:ascii="Times New Roman" w:hAnsi="Times New Roman" w:cs="Times New Roman"/>
          <w:b/>
          <w:sz w:val="24"/>
          <w:szCs w:val="24"/>
        </w:rPr>
        <w:t>Выводы и рекомендации:</w:t>
      </w:r>
    </w:p>
    <w:p w:rsidR="001B17FC" w:rsidRPr="00775CAC" w:rsidRDefault="001B17FC" w:rsidP="001E5548">
      <w:pPr>
        <w:shd w:val="clear" w:color="auto" w:fill="FFFFFF"/>
        <w:ind w:left="-993" w:right="11" w:firstLine="28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Учебные планы полностью оснащены рабочими образовательными программами.</w:t>
      </w:r>
    </w:p>
    <w:p w:rsidR="001B17FC" w:rsidRPr="00775CAC" w:rsidRDefault="001B17FC" w:rsidP="001E5548">
      <w:pPr>
        <w:shd w:val="clear" w:color="auto" w:fill="FFFFFF"/>
        <w:spacing w:after="0" w:line="240" w:lineRule="auto"/>
        <w:ind w:left="-993" w:right="11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Качественный и количественный показатели реализации </w:t>
      </w:r>
      <w:r w:rsidR="00315AD4" w:rsidRPr="00775CAC">
        <w:rPr>
          <w:rFonts w:ascii="Times New Roman" w:hAnsi="Times New Roman" w:cs="Times New Roman"/>
          <w:sz w:val="24"/>
          <w:szCs w:val="24"/>
        </w:rPr>
        <w:t xml:space="preserve"> дополнительной общеразвивающей </w:t>
      </w:r>
      <w:r w:rsidRPr="00775CAC">
        <w:rPr>
          <w:rFonts w:ascii="Times New Roman" w:hAnsi="Times New Roman" w:cs="Times New Roman"/>
          <w:sz w:val="24"/>
          <w:szCs w:val="24"/>
        </w:rPr>
        <w:t>программ</w:t>
      </w:r>
      <w:r w:rsidR="00315AD4" w:rsidRPr="00775CAC">
        <w:rPr>
          <w:rFonts w:ascii="Times New Roman" w:hAnsi="Times New Roman" w:cs="Times New Roman"/>
          <w:sz w:val="24"/>
          <w:szCs w:val="24"/>
        </w:rPr>
        <w:t>ы</w:t>
      </w:r>
      <w:r w:rsidRPr="00775CAC">
        <w:rPr>
          <w:rFonts w:ascii="Times New Roman" w:hAnsi="Times New Roman" w:cs="Times New Roman"/>
          <w:sz w:val="24"/>
          <w:szCs w:val="24"/>
        </w:rPr>
        <w:t xml:space="preserve"> за 2016 год стабильны.</w:t>
      </w:r>
    </w:p>
    <w:p w:rsidR="001E5548" w:rsidRDefault="001B17FC" w:rsidP="00B7730A">
      <w:pPr>
        <w:spacing w:after="0" w:line="240" w:lineRule="auto"/>
        <w:ind w:left="-993" w:right="284" w:firstLine="284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Учебная, организационно-массовая и методическая работа организованы и проводятся на должном уровне.</w:t>
      </w:r>
    </w:p>
    <w:p w:rsidR="00676A8C" w:rsidRDefault="00676A8C" w:rsidP="00B7730A">
      <w:pPr>
        <w:spacing w:after="0" w:line="240" w:lineRule="auto"/>
        <w:ind w:left="-993" w:right="284" w:firstLine="284"/>
        <w:jc w:val="both"/>
        <w:rPr>
          <w:rFonts w:ascii="Times New Roman" w:hAnsi="Times New Roman" w:cs="Times New Roman"/>
          <w:sz w:val="24"/>
          <w:szCs w:val="24"/>
        </w:rPr>
      </w:pPr>
    </w:p>
    <w:p w:rsidR="006D6FC0" w:rsidRPr="00775CAC" w:rsidRDefault="006D6FC0" w:rsidP="00676A8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CAC">
        <w:rPr>
          <w:rFonts w:ascii="Times New Roman" w:hAnsi="Times New Roman" w:cs="Times New Roman"/>
          <w:b/>
          <w:sz w:val="24"/>
          <w:szCs w:val="24"/>
          <w:lang w:val="en-US"/>
        </w:rPr>
        <w:t>III</w:t>
      </w:r>
      <w:r w:rsidRPr="00775CAC">
        <w:rPr>
          <w:rFonts w:ascii="Times New Roman" w:hAnsi="Times New Roman" w:cs="Times New Roman"/>
          <w:b/>
          <w:sz w:val="24"/>
          <w:szCs w:val="24"/>
        </w:rPr>
        <w:t>.Кадровое обеспечение образовательного процесса.</w:t>
      </w:r>
    </w:p>
    <w:p w:rsidR="006D6FC0" w:rsidRPr="00775CAC" w:rsidRDefault="006D6FC0" w:rsidP="00676A8C">
      <w:pPr>
        <w:spacing w:after="0" w:line="240" w:lineRule="auto"/>
        <w:ind w:left="-709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6D6FC0" w:rsidRPr="00775CAC" w:rsidRDefault="006D6FC0" w:rsidP="006D6FC0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Раздел 1. Общие сведения о наличии педагогических работников</w:t>
      </w:r>
    </w:p>
    <w:tbl>
      <w:tblPr>
        <w:tblpPr w:leftFromText="180" w:rightFromText="180" w:vertAnchor="text" w:horzAnchor="margin" w:tblpXSpec="center" w:tblpY="21"/>
        <w:tblW w:w="14139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637"/>
        <w:gridCol w:w="10082"/>
        <w:gridCol w:w="3420"/>
      </w:tblGrid>
      <w:tr w:rsidR="006D6FC0" w:rsidRPr="00775CAC" w:rsidTr="00B7730A">
        <w:trPr>
          <w:cantSplit/>
          <w:trHeight w:val="48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N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Характеристика педагогических работников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Число   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>педагогических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>работников</w:t>
            </w:r>
          </w:p>
        </w:tc>
      </w:tr>
      <w:tr w:rsidR="006D6FC0" w:rsidRPr="00775CAC" w:rsidTr="00B7730A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6FC0" w:rsidRPr="00775CAC" w:rsidTr="00B7730A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1. 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Численность педагогических работников - всего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6D6FC0" w:rsidRPr="00775CAC" w:rsidTr="00B7730A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из них:                     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FC0" w:rsidRPr="00775CAC" w:rsidTr="00B7730A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1.1.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штатные педагогические работники, за исключением  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совместителей               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18</w:t>
            </w:r>
          </w:p>
        </w:tc>
      </w:tr>
      <w:tr w:rsidR="006D6FC0" w:rsidRPr="00775CAC" w:rsidTr="00B7730A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1.2.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работники, работающие на условиях  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внутреннего совместительства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D6FC0" w:rsidRPr="00775CAC" w:rsidTr="00B7730A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1.3.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работники, работающие на условиях  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внешнего совместительства   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6D6FC0" w:rsidRPr="00775CAC" w:rsidTr="00B7730A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1.4.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работники, работающие на условиях  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почасовой оплаты труда      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D6FC0" w:rsidRPr="00775CAC" w:rsidTr="00B7730A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2. 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Из общей численности педагогических работников (из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строки 1):                  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FC0" w:rsidRPr="00775CAC" w:rsidTr="00B7730A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2.1.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лица, имеющие ученую степень доктора наук и (или) 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ученое звание профессора    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D6FC0" w:rsidRPr="00775CAC" w:rsidTr="00B7730A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2.2.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лица, имеющие ученую степень кандидата наук и (или)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ученое звание доцента       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D6FC0" w:rsidRPr="00775CAC" w:rsidTr="00B7730A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2.3.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лица, имеющие почетное звание при отсутствии ученой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степени и ученого звания    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D6FC0" w:rsidRPr="00775CAC" w:rsidTr="00B7730A">
        <w:trPr>
          <w:cantSplit/>
          <w:trHeight w:val="48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2.4.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лица, имеющие стаж практической работы по профилю 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преподаваемого учебного предмета, дисциплины      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(модуля)                    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D6FC0" w:rsidRPr="00775CAC" w:rsidTr="00B7730A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2.5.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лица, имеющие высшую квалификационную категорию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6D6FC0" w:rsidRPr="00775CAC" w:rsidTr="00B7730A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2.6.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лица, имеющие первую квалификационную категорию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6D6FC0" w:rsidRPr="00775CAC" w:rsidTr="00B7730A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2.7.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лица, прошедшие  аттестацию на соответствие занимаемой должности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6D6FC0" w:rsidRPr="00775CAC" w:rsidTr="00B7730A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2.8. 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лица, имеющие высшее профессиональное образование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16</w:t>
            </w:r>
          </w:p>
        </w:tc>
      </w:tr>
      <w:tr w:rsidR="006D6FC0" w:rsidRPr="00775CAC" w:rsidTr="00B7730A">
        <w:trPr>
          <w:cantSplit/>
          <w:trHeight w:val="36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2.9.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лица, имеющие среднее профессиональное образование,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за исключением лиц, указанных в строке 2.11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6D6FC0" w:rsidRPr="00775CAC" w:rsidTr="00B7730A">
        <w:trPr>
          <w:cantSplit/>
          <w:trHeight w:val="48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2.10.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Педагогические работники, имеющие начальное профессиональное          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образование, за исключением лиц, указанных в строке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2.11                        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D6FC0" w:rsidRPr="00775CAC" w:rsidTr="00B7730A">
        <w:trPr>
          <w:cantSplit/>
          <w:trHeight w:val="48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2.11.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лица, имеющие среднее профессиональное или начальное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профессиональное образование, - мастера            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производственного обучения                    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6D6FC0" w:rsidRPr="00775CAC" w:rsidTr="00B7730A">
        <w:trPr>
          <w:cantSplit/>
          <w:trHeight w:val="240"/>
        </w:trPr>
        <w:tc>
          <w:tcPr>
            <w:tcW w:w="637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2.12.</w:t>
            </w:r>
          </w:p>
        </w:tc>
        <w:tc>
          <w:tcPr>
            <w:tcW w:w="10082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лица, не имеющие профессионального образования      </w:t>
            </w:r>
          </w:p>
        </w:tc>
        <w:tc>
          <w:tcPr>
            <w:tcW w:w="342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6D6FC0" w:rsidRPr="00775CAC" w:rsidRDefault="006D6FC0" w:rsidP="006D6FC0">
            <w:pPr>
              <w:pStyle w:val="ConsPlusCell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</w:tbl>
    <w:p w:rsidR="00B7730A" w:rsidRDefault="00B7730A" w:rsidP="00B7730A"/>
    <w:tbl>
      <w:tblPr>
        <w:tblpPr w:leftFromText="180" w:rightFromText="180" w:vertAnchor="text" w:horzAnchor="margin" w:tblpXSpec="center" w:tblpY="95"/>
        <w:tblW w:w="14245" w:type="dxa"/>
        <w:tblLayout w:type="fixed"/>
        <w:tblCellMar>
          <w:left w:w="70" w:type="dxa"/>
          <w:right w:w="70" w:type="dxa"/>
        </w:tblCellMar>
        <w:tblLook w:val="0000"/>
      </w:tblPr>
      <w:tblGrid>
        <w:gridCol w:w="540"/>
        <w:gridCol w:w="3216"/>
        <w:gridCol w:w="2133"/>
        <w:gridCol w:w="2261"/>
        <w:gridCol w:w="1701"/>
        <w:gridCol w:w="2835"/>
        <w:gridCol w:w="1559"/>
      </w:tblGrid>
      <w:tr w:rsidR="00B7730A" w:rsidRPr="00775CAC" w:rsidTr="00676A8C">
        <w:trPr>
          <w:cantSplit/>
          <w:trHeight w:val="240"/>
        </w:trPr>
        <w:tc>
          <w:tcPr>
            <w:tcW w:w="540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N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п/п</w:t>
            </w:r>
          </w:p>
        </w:tc>
        <w:tc>
          <w:tcPr>
            <w:tcW w:w="3216" w:type="dxa"/>
            <w:vMerge w:val="restart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Уровень, вид, подвид       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образования;       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наименование образовательной программы;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специальность, профессия направление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подготовки;</w:t>
            </w:r>
          </w:p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наименование учебных предметов, дисциплин    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(учебных модулей) в соответствии с учебным планом</w:t>
            </w:r>
          </w:p>
        </w:tc>
        <w:tc>
          <w:tcPr>
            <w:tcW w:w="104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Характеристика педагогических работников</w:t>
            </w:r>
          </w:p>
        </w:tc>
      </w:tr>
      <w:tr w:rsidR="00B7730A" w:rsidRPr="00775CAC" w:rsidTr="00676A8C">
        <w:trPr>
          <w:cantSplit/>
          <w:trHeight w:val="240"/>
        </w:trPr>
        <w:tc>
          <w:tcPr>
            <w:tcW w:w="540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6" w:type="dxa"/>
            <w:vMerge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489" w:type="dxa"/>
            <w:gridSpan w:val="5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676A8C" w:rsidRPr="00775CAC" w:rsidTr="006A710C">
        <w:trPr>
          <w:cantSplit/>
          <w:trHeight w:val="3136"/>
        </w:trPr>
        <w:tc>
          <w:tcPr>
            <w:tcW w:w="540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3216" w:type="dxa"/>
            <w:vMerge/>
            <w:tcBorders>
              <w:top w:val="nil"/>
              <w:left w:val="single" w:sz="6" w:space="0" w:color="auto"/>
              <w:bottom w:val="nil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фамилия,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имя, 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отчество,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должность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  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штатному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расписанию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Когда и какое обра-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зовательное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учреждение 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окончил, спе-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циальность 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(направление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подготовки)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по документу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об образова-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нии;</w:t>
            </w:r>
          </w:p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стаж педагогической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работы в должности 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основное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место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работы,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должность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nil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условия  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привлечения к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педагогической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деятельности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(штатный 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работник, 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внутренний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совместитель,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внешний   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совместитель,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br/>
              <w:t>иное)</w:t>
            </w:r>
          </w:p>
        </w:tc>
      </w:tr>
      <w:tr w:rsidR="00676A8C" w:rsidRPr="00775CAC" w:rsidTr="006A710C">
        <w:trPr>
          <w:cantSplit/>
          <w:trHeight w:val="26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</w:tr>
      <w:tr w:rsidR="00676A8C" w:rsidRPr="00775CAC" w:rsidTr="00676A8C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Дополнительная общеобразовательная программа 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«Мозаика»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Филимонова Тамара Александровна- воспитатель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2006г.,Лен.гос.облостной университет им.А.С.Пушкина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«биология»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МБУ ЦРДИ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штатный</w:t>
            </w:r>
          </w:p>
        </w:tc>
      </w:tr>
      <w:tr w:rsidR="00676A8C" w:rsidRPr="00775CAC" w:rsidTr="00676A8C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Дополнительная общеобразовательная программа 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«Мозаика»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Любавина Татьяна Анатольевна-</w:t>
            </w:r>
          </w:p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 воспитатель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1994г., Уральский педагогический институт им. А.С.Пушкина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«русский язык и литература»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10 лет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МБУ ЦРДИ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jc w:val="center"/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штатный</w:t>
            </w:r>
          </w:p>
        </w:tc>
      </w:tr>
      <w:tr w:rsidR="00676A8C" w:rsidRPr="00775CAC" w:rsidTr="00676A8C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Дополнительная общеобразовательная программа 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«Мозаика»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Кузина Олеся Александровна-</w:t>
            </w:r>
          </w:p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 воспитатель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2001г., СПб высшее педагогическое училище (колледж) №5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«дошкольное образование»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5 лет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МБУ ЦРДИ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jc w:val="center"/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штатный</w:t>
            </w:r>
          </w:p>
        </w:tc>
      </w:tr>
      <w:tr w:rsidR="00676A8C" w:rsidRPr="00775CAC" w:rsidTr="006A710C">
        <w:trPr>
          <w:cantSplit/>
          <w:trHeight w:val="2685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Александровна Галина Александровна- воспитатель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 xml:space="preserve">1976г., Гатчинское педагогическое училище 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«Преподавание начальных классов в общеобразовательной школе»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12 лет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МБУ ЦРДИ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jc w:val="center"/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штатный</w:t>
            </w:r>
          </w:p>
        </w:tc>
      </w:tr>
      <w:tr w:rsidR="00676A8C" w:rsidRPr="00775CAC" w:rsidTr="00676A8C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Носова Наталия Владимировна- </w:t>
            </w:r>
          </w:p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воспитатель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2002г., Тамбовский государственный университет им. Г.Р. Державина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«учитель физики»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676A8C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  <w:r w:rsidR="00B7730A"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 лет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МБУ ЦРДИ</w:t>
            </w:r>
          </w:p>
          <w:p w:rsidR="00B7730A" w:rsidRPr="00967B88" w:rsidRDefault="00B7730A" w:rsidP="00932D4E">
            <w:pPr>
              <w:jc w:val="center"/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штатный</w:t>
            </w:r>
          </w:p>
        </w:tc>
      </w:tr>
      <w:tr w:rsidR="00676A8C" w:rsidRPr="00775CAC" w:rsidTr="00676A8C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 ШишоваОксана Викторовна- </w:t>
            </w:r>
          </w:p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воспитатель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СПб государственный университет культуры и искусств «социальная культурная деятельность»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5 лет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МБУ ЦРДИ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jc w:val="center"/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штатный</w:t>
            </w:r>
          </w:p>
        </w:tc>
      </w:tr>
      <w:tr w:rsidR="00676A8C" w:rsidRPr="00775CAC" w:rsidTr="00676A8C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Грудько Оксана Леонидовна-</w:t>
            </w:r>
          </w:p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 воспитатель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1999г., Донецкий институт социального образования  «начальное обучение»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676A8C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  <w:r w:rsidR="00B7730A"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 лет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МБУ ЦРДИ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jc w:val="center"/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воспитатель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штатный</w:t>
            </w:r>
          </w:p>
        </w:tc>
      </w:tr>
      <w:tr w:rsidR="00676A8C" w:rsidRPr="00775CAC" w:rsidTr="00676A8C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Дополнительная общеобразовательная программа 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«Мозаика»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Пшеничникова Елена Васильевна- </w:t>
            </w:r>
          </w:p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инструктор по труду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1987г., Лен.механико-технологический техникум пищевой промышленности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«бухгалтерский учет»,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2011г., «СПб гос. институт психологии и социальной работы»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676A8C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  <w:r w:rsidR="00676A8C" w:rsidRPr="00967B88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лет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МБУ ЦРДИ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jc w:val="center"/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инструктор по труду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штатный</w:t>
            </w:r>
          </w:p>
        </w:tc>
      </w:tr>
      <w:tr w:rsidR="00676A8C" w:rsidRPr="00775CAC" w:rsidTr="00967B88">
        <w:trPr>
          <w:cantSplit/>
          <w:trHeight w:val="1831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Дополнительная общеобразовательная программа 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«Мозаика»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Уколова Елена Владимировна- </w:t>
            </w:r>
          </w:p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инструктор по труду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2004г., Курский гос. университет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«Изобразительное искусство и черчение»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676A8C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  <w:r w:rsidR="00B7730A"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 лет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МБУ ЦРДИ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инструктор по труду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штатный</w:t>
            </w:r>
          </w:p>
        </w:tc>
      </w:tr>
      <w:tr w:rsidR="00676A8C" w:rsidRPr="00775CAC" w:rsidTr="00676A8C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Дополнительная общеобразовательная программа 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«Мозаика»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Копытина Кристина Владимировна- инструктор по труду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2009г., Ленинградский областной колледж культуры и искусств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«декоративно-прикладное искусство и народные промыслы»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2017 ГАОУДПО»Ленинградский областной институт развития образования»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4,5 лет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МБУ ЦРДИ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</w:p>
          <w:p w:rsidR="00B7730A" w:rsidRPr="00967B88" w:rsidRDefault="00B7730A" w:rsidP="00932D4E">
            <w:pPr>
              <w:jc w:val="center"/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инструктор по труду</w:t>
            </w: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штатный</w:t>
            </w:r>
          </w:p>
        </w:tc>
      </w:tr>
      <w:tr w:rsidR="00B7730A" w:rsidRPr="00775CAC" w:rsidTr="00676A8C">
        <w:trPr>
          <w:cantSplit/>
          <w:trHeight w:val="240"/>
        </w:trPr>
        <w:tc>
          <w:tcPr>
            <w:tcW w:w="540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19</w:t>
            </w:r>
          </w:p>
        </w:tc>
        <w:tc>
          <w:tcPr>
            <w:tcW w:w="3216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Дополнительная общеобразовательная программа 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«Мозаика»</w:t>
            </w:r>
          </w:p>
        </w:tc>
        <w:tc>
          <w:tcPr>
            <w:tcW w:w="2133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Гнитько Лариса Петровна</w:t>
            </w:r>
          </w:p>
          <w:p w:rsidR="00B7730A" w:rsidRPr="00967B88" w:rsidRDefault="00B7730A" w:rsidP="00932D4E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музыкальный руководитель</w:t>
            </w:r>
          </w:p>
        </w:tc>
        <w:tc>
          <w:tcPr>
            <w:tcW w:w="226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1983 г. Шахтерское  педагогическое  училище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Музыкальный работник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>2000г. Московский государственный открытый педагогический университет</w:t>
            </w:r>
          </w:p>
          <w:p w:rsidR="00B7730A" w:rsidRPr="00967B88" w:rsidRDefault="00B7730A" w:rsidP="00932D4E">
            <w:pPr>
              <w:rPr>
                <w:rFonts w:ascii="Times New Roman" w:hAnsi="Times New Roman" w:cs="Times New Roman"/>
              </w:rPr>
            </w:pPr>
            <w:r w:rsidRPr="00967B88">
              <w:rPr>
                <w:rFonts w:ascii="Times New Roman" w:hAnsi="Times New Roman" w:cs="Times New Roman"/>
              </w:rPr>
              <w:t xml:space="preserve"> психолог </w:t>
            </w:r>
          </w:p>
        </w:tc>
        <w:tc>
          <w:tcPr>
            <w:tcW w:w="1701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676A8C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  <w:r w:rsidR="00B7730A" w:rsidRPr="00967B88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года</w:t>
            </w:r>
          </w:p>
        </w:tc>
        <w:tc>
          <w:tcPr>
            <w:tcW w:w="2835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МБУ ЦРДИ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музыкальный руководитель</w:t>
            </w:r>
          </w:p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55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B7730A" w:rsidRPr="00967B88" w:rsidRDefault="00B7730A" w:rsidP="00932D4E">
            <w:pPr>
              <w:pStyle w:val="ConsPlusCell"/>
              <w:rPr>
                <w:rFonts w:ascii="Times New Roman" w:hAnsi="Times New Roman" w:cs="Times New Roman"/>
                <w:sz w:val="22"/>
                <w:szCs w:val="22"/>
              </w:rPr>
            </w:pPr>
            <w:r w:rsidRPr="00967B88">
              <w:rPr>
                <w:rFonts w:ascii="Times New Roman" w:hAnsi="Times New Roman" w:cs="Times New Roman"/>
                <w:sz w:val="22"/>
                <w:szCs w:val="22"/>
              </w:rPr>
              <w:t>штатный</w:t>
            </w:r>
          </w:p>
        </w:tc>
      </w:tr>
    </w:tbl>
    <w:p w:rsidR="0024249C" w:rsidRPr="006A710C" w:rsidRDefault="0024249C" w:rsidP="006A710C">
      <w:pPr>
        <w:sectPr w:rsidR="0024249C" w:rsidRPr="006A710C" w:rsidSect="00B20995">
          <w:headerReference w:type="default" r:id="rId8"/>
          <w:pgSz w:w="16838" w:h="11906" w:orient="landscape"/>
          <w:pgMar w:top="1134" w:right="850" w:bottom="1134" w:left="1701" w:header="708" w:footer="708" w:gutter="0"/>
          <w:cols w:space="708"/>
          <w:docGrid w:linePitch="360"/>
        </w:sectPr>
      </w:pPr>
    </w:p>
    <w:p w:rsidR="0024249C" w:rsidRPr="00775CAC" w:rsidRDefault="0024249C" w:rsidP="0024249C">
      <w:pPr>
        <w:autoSpaceDE w:val="0"/>
        <w:autoSpaceDN w:val="0"/>
        <w:adjustRightInd w:val="0"/>
        <w:jc w:val="both"/>
        <w:rPr>
          <w:rFonts w:ascii="Times New Roman" w:hAnsi="Times New Roman" w:cs="Times New Roman"/>
          <w:sz w:val="24"/>
          <w:szCs w:val="24"/>
        </w:rPr>
      </w:pPr>
    </w:p>
    <w:p w:rsidR="0024249C" w:rsidRPr="00676A8C" w:rsidRDefault="0024249C" w:rsidP="0024249C">
      <w:pPr>
        <w:pStyle w:val="ConsPlusNonformat"/>
        <w:widowControl/>
        <w:rPr>
          <w:rFonts w:ascii="Times New Roman" w:hAnsi="Times New Roman" w:cs="Times New Roman"/>
          <w:i/>
          <w:sz w:val="24"/>
          <w:szCs w:val="24"/>
        </w:rPr>
      </w:pPr>
      <w:r w:rsidRPr="00676A8C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3618F" w:rsidRPr="00676A8C">
        <w:rPr>
          <w:rFonts w:ascii="Times New Roman" w:hAnsi="Times New Roman" w:cs="Times New Roman"/>
          <w:i/>
          <w:sz w:val="24"/>
          <w:szCs w:val="24"/>
        </w:rPr>
        <w:t>Дополнительные сведения о педагогических работниках:</w:t>
      </w:r>
    </w:p>
    <w:tbl>
      <w:tblPr>
        <w:tblpPr w:leftFromText="180" w:rightFromText="180" w:vertAnchor="text" w:horzAnchor="margin" w:tblpY="1046"/>
        <w:tblW w:w="149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8"/>
        <w:gridCol w:w="4360"/>
        <w:gridCol w:w="2410"/>
        <w:gridCol w:w="1876"/>
        <w:gridCol w:w="5778"/>
      </w:tblGrid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N </w:t>
            </w:r>
            <w:r w:rsidRPr="00775CAC">
              <w:rPr>
                <w:rFonts w:ascii="Times New Roman" w:hAnsi="Times New Roman" w:cs="Times New Roman"/>
                <w:sz w:val="24"/>
                <w:szCs w:val="24"/>
              </w:rPr>
              <w:br/>
              <w:t>п/п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Фамилия, имя,   отчество,</w:t>
            </w:r>
            <w:r w:rsidRPr="006A710C">
              <w:rPr>
                <w:rFonts w:ascii="Times New Roman" w:hAnsi="Times New Roman" w:cs="Times New Roman"/>
                <w:sz w:val="22"/>
                <w:szCs w:val="22"/>
              </w:rPr>
              <w:br/>
              <w:t xml:space="preserve">должность по    штатному </w:t>
            </w:r>
            <w:r w:rsidRPr="006A710C">
              <w:rPr>
                <w:rFonts w:ascii="Times New Roman" w:hAnsi="Times New Roman" w:cs="Times New Roman"/>
                <w:sz w:val="22"/>
                <w:szCs w:val="22"/>
              </w:rPr>
              <w:br/>
              <w:t>расписанию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ученая    степень,  ученое    </w:t>
            </w:r>
            <w:r w:rsidRPr="006A710C">
              <w:rPr>
                <w:rFonts w:ascii="Times New Roman" w:hAnsi="Times New Roman" w:cs="Times New Roman"/>
                <w:sz w:val="22"/>
                <w:szCs w:val="22"/>
              </w:rPr>
              <w:br/>
              <w:t>(почетное) звание,   квалификационная</w:t>
            </w:r>
          </w:p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Сведения о внутреннем совместительстве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(при наличии)</w:t>
            </w: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Курсы повышения квалификации (наименования программ курсов, год прохождения)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Филимонова Тамара Александровна- воспитатель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«организация образовательного процесса в дошкольном образовательном учреждении в контексте ФГОС»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2014г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Любавина Татьяна Анатольевна-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 воспитатель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организация образовательного процесса в дошкольном образовательном учреждении в контексте ФГОС»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2014г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Кузина Олеся Александровна-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 воспитатель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«организация образовательного процесса в дошкольном образовательном учреждении в контексте ФГОС»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2016г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Александровна Галина Александровна- воспитатель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«организация образовательного процесса в дошкольном образовательном учреждении в контексте ФГОС»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Носова Наталия Владимировна- 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воспитатель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воспитатель на дому</w:t>
            </w: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«организация образовательного процесса в дошкольном образовательном учреждении в контексте ФГОС»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 Шишова Оксана Викторовна- 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воспитатель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воспитатель на дому</w:t>
            </w: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«организация образовательного процесса в дошкольном образовательном учреждении в контексте ФГОС»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Грудько Оксана Леонидовна-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 воспитатель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«организация образовательного процесса в дошкольном образовательном учреждении в контексте ФГОС»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2016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Пшеничникова Елена Васильевна- 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инструктор по труду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 Проектирование рабочих программ и урока в условиях перехода на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ФГОС»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2015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Уколова Елена Владимировна- 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инструктор по труду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Высшая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 Проектирование рабочих программ и урока в условиях перехода на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ФГОС»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2015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Копытина Кристина Владимировна- инструктор по труду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Профессиональная переподготовка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Учитель технологии с углубленным изучением основ традиционной культуры 2017</w:t>
            </w:r>
          </w:p>
        </w:tc>
      </w:tr>
      <w:tr w:rsidR="00F3618F" w:rsidRPr="00775CAC" w:rsidTr="006A710C">
        <w:trPr>
          <w:trHeight w:val="311"/>
        </w:trPr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Табачкова Александра Владимировна- 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педагог-психолог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Осень 2017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3618F" w:rsidRPr="00775CAC" w:rsidTr="006A710C">
        <w:trPr>
          <w:trHeight w:val="961"/>
        </w:trPr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Алексейчук Евгения Анатольевна- 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педагог-психолог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«Организация образовательного процесса в дошкольном образовательном учреждении в контексте ФГОС»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2015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 Кюммель  Елена Леонидовна- 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учитель-дефектолог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«Организация и содержание логопедической работы в условиях реализации ФГОС дошкольного образования» 2015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Медведева Татьяна Игоревна-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 логопед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«Организация и содержание логопедической работы в условиях реализации ФГОС дошкольного образования» 2015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Полуян Наталья Владимировна-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 логопед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«Организация и содержание логопедической работы в условиях реализации ФГОС дошкольного образования» 2015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Юдинцева Светлана Леонидовна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Педагог-психолог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 Актуальные вопросы психологии с основами медико-социального обслуживания и реабилитации» 2012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Гнитько Лариса Петровна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 музыкальный руководитель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«Обучение музыке в контексте реализации ФГОС ОО» 2017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18.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Пронина Елена Юрьевна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учитель -  дефектолог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«Содержание и методы работы учителя-дефектолога в условиях ФГОС дошкольного образования»</w:t>
            </w:r>
          </w:p>
        </w:tc>
      </w:tr>
      <w:tr w:rsidR="00F3618F" w:rsidRPr="00775CAC" w:rsidTr="006A710C">
        <w:tc>
          <w:tcPr>
            <w:tcW w:w="568" w:type="dxa"/>
            <w:shd w:val="clear" w:color="auto" w:fill="auto"/>
          </w:tcPr>
          <w:p w:rsidR="00F3618F" w:rsidRPr="00775CA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  <w:tc>
          <w:tcPr>
            <w:tcW w:w="436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 xml:space="preserve">Берлина Вера Владимировна- </w:t>
            </w:r>
          </w:p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воспитатель</w:t>
            </w:r>
          </w:p>
        </w:tc>
        <w:tc>
          <w:tcPr>
            <w:tcW w:w="2410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Первая квалификационная категория</w:t>
            </w:r>
          </w:p>
        </w:tc>
        <w:tc>
          <w:tcPr>
            <w:tcW w:w="1876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воспитатель на дому</w:t>
            </w:r>
          </w:p>
        </w:tc>
        <w:tc>
          <w:tcPr>
            <w:tcW w:w="5778" w:type="dxa"/>
            <w:shd w:val="clear" w:color="auto" w:fill="auto"/>
          </w:tcPr>
          <w:p w:rsidR="00F3618F" w:rsidRPr="006A710C" w:rsidRDefault="00F3618F" w:rsidP="00F3618F">
            <w:pPr>
              <w:pStyle w:val="ConsPlusNonformat"/>
              <w:widowControl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6A710C">
              <w:rPr>
                <w:rFonts w:ascii="Times New Roman" w:hAnsi="Times New Roman" w:cs="Times New Roman"/>
                <w:sz w:val="22"/>
                <w:szCs w:val="22"/>
              </w:rPr>
              <w:t>«Организация и содержание коррекционно -  воспитательной работы с дошкольниками, имеющими нарушения речи в условиях реализации ФГОС дошкольного образования»</w:t>
            </w:r>
          </w:p>
        </w:tc>
      </w:tr>
    </w:tbl>
    <w:p w:rsidR="0024249C" w:rsidRPr="00775CAC" w:rsidRDefault="0024249C" w:rsidP="0024249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3618F" w:rsidRPr="00775CAC" w:rsidRDefault="00F3618F" w:rsidP="0024249C">
      <w:pPr>
        <w:pStyle w:val="ConsPlusNonformat"/>
        <w:widowControl/>
        <w:jc w:val="center"/>
        <w:rPr>
          <w:rFonts w:ascii="Times New Roman" w:hAnsi="Times New Roman" w:cs="Times New Roman"/>
          <w:sz w:val="24"/>
          <w:szCs w:val="24"/>
        </w:rPr>
      </w:pPr>
    </w:p>
    <w:p w:rsidR="00F3618F" w:rsidRPr="00676A8C" w:rsidRDefault="006F7ABE" w:rsidP="006F7ABE">
      <w:pPr>
        <w:pStyle w:val="ConsPlusNonformat"/>
        <w:widowControl/>
        <w:rPr>
          <w:rFonts w:ascii="Times New Roman" w:hAnsi="Times New Roman" w:cs="Times New Roman"/>
          <w:b/>
          <w:i/>
          <w:sz w:val="24"/>
          <w:szCs w:val="24"/>
        </w:rPr>
      </w:pPr>
      <w:r w:rsidRPr="00676A8C">
        <w:rPr>
          <w:rFonts w:ascii="Times New Roman" w:hAnsi="Times New Roman" w:cs="Times New Roman"/>
          <w:b/>
          <w:i/>
          <w:sz w:val="24"/>
          <w:szCs w:val="24"/>
        </w:rPr>
        <w:t xml:space="preserve"> Анализ кадрового ресурса показал: </w:t>
      </w:r>
    </w:p>
    <w:p w:rsidR="006A710C" w:rsidRDefault="00F3618F" w:rsidP="006A710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Укомплектованность педагогическими кадрами  составляет 100 % .</w:t>
      </w:r>
      <w:r w:rsidR="006F7ABE" w:rsidRPr="00775CAC">
        <w:rPr>
          <w:rFonts w:ascii="Times New Roman" w:hAnsi="Times New Roman" w:cs="Times New Roman"/>
          <w:sz w:val="24"/>
          <w:szCs w:val="24"/>
        </w:rPr>
        <w:t xml:space="preserve">  На все должности разработаны должностные инструкции, заключены трудовые договора в виде эффективных контрактов.</w:t>
      </w:r>
      <w:r w:rsidRPr="00775CAC">
        <w:rPr>
          <w:rFonts w:ascii="Times New Roman" w:hAnsi="Times New Roman" w:cs="Times New Roman"/>
          <w:sz w:val="24"/>
          <w:szCs w:val="24"/>
        </w:rPr>
        <w:t xml:space="preserve"> Все педагоги</w:t>
      </w:r>
      <w:r w:rsidR="006F7ABE" w:rsidRPr="00775CAC">
        <w:rPr>
          <w:rFonts w:ascii="Times New Roman" w:hAnsi="Times New Roman" w:cs="Times New Roman"/>
          <w:sz w:val="24"/>
          <w:szCs w:val="24"/>
        </w:rPr>
        <w:t xml:space="preserve"> своевременно прошли аттестацию,</w:t>
      </w:r>
      <w:r w:rsidR="0012198F" w:rsidRPr="00775CAC">
        <w:rPr>
          <w:rFonts w:ascii="Times New Roman" w:hAnsi="Times New Roman" w:cs="Times New Roman"/>
          <w:sz w:val="24"/>
          <w:szCs w:val="24"/>
        </w:rPr>
        <w:t xml:space="preserve"> их </w:t>
      </w:r>
      <w:r w:rsidR="006F7ABE" w:rsidRPr="00775CAC">
        <w:rPr>
          <w:rFonts w:ascii="Times New Roman" w:hAnsi="Times New Roman" w:cs="Times New Roman"/>
          <w:sz w:val="24"/>
          <w:szCs w:val="24"/>
        </w:rPr>
        <w:t xml:space="preserve"> квалификаци</w:t>
      </w:r>
      <w:r w:rsidR="0012198F" w:rsidRPr="00775CAC">
        <w:rPr>
          <w:rFonts w:ascii="Times New Roman" w:hAnsi="Times New Roman" w:cs="Times New Roman"/>
          <w:sz w:val="24"/>
          <w:szCs w:val="24"/>
        </w:rPr>
        <w:t>я со</w:t>
      </w:r>
      <w:r w:rsidR="006A710C">
        <w:rPr>
          <w:rFonts w:ascii="Times New Roman" w:hAnsi="Times New Roman" w:cs="Times New Roman"/>
          <w:sz w:val="24"/>
          <w:szCs w:val="24"/>
        </w:rPr>
        <w:t>ответсвует занимаемй должности.</w:t>
      </w:r>
    </w:p>
    <w:p w:rsidR="0024249C" w:rsidRPr="006A710C" w:rsidRDefault="0024249C" w:rsidP="006A710C">
      <w:pPr>
        <w:rPr>
          <w:rFonts w:ascii="Times New Roman" w:hAnsi="Times New Roman" w:cs="Times New Roman"/>
          <w:sz w:val="24"/>
          <w:szCs w:val="24"/>
        </w:rPr>
        <w:sectPr w:rsidR="0024249C" w:rsidRPr="006A710C" w:rsidSect="005E0F87">
          <w:pgSz w:w="16838" w:h="11906" w:orient="landscape"/>
          <w:pgMar w:top="284" w:right="1134" w:bottom="0" w:left="1134" w:header="709" w:footer="709" w:gutter="0"/>
          <w:cols w:space="708"/>
          <w:docGrid w:linePitch="360"/>
        </w:sectPr>
      </w:pPr>
    </w:p>
    <w:p w:rsidR="0024249C" w:rsidRPr="00775CAC" w:rsidRDefault="00602FD2" w:rsidP="0024249C">
      <w:pPr>
        <w:pStyle w:val="ConsPlusNonformat"/>
        <w:widowControl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</w:t>
      </w:r>
      <w:r w:rsidRPr="00775CAC">
        <w:rPr>
          <w:rFonts w:ascii="Times New Roman" w:hAnsi="Times New Roman" w:cs="Times New Roman"/>
          <w:sz w:val="24"/>
          <w:szCs w:val="24"/>
          <w:lang w:val="en-US"/>
        </w:rPr>
        <w:t>IV</w:t>
      </w:r>
      <w:r w:rsidRPr="00775CAC">
        <w:rPr>
          <w:rFonts w:ascii="Times New Roman" w:hAnsi="Times New Roman" w:cs="Times New Roman"/>
          <w:sz w:val="24"/>
          <w:szCs w:val="24"/>
        </w:rPr>
        <w:t xml:space="preserve">. </w:t>
      </w:r>
      <w:r w:rsidR="0012198F" w:rsidRPr="00775CAC">
        <w:rPr>
          <w:rFonts w:ascii="Times New Roman" w:hAnsi="Times New Roman" w:cs="Times New Roman"/>
          <w:sz w:val="24"/>
          <w:szCs w:val="24"/>
        </w:rPr>
        <w:t>Материально –техническое оснащение образовательного процесса.</w:t>
      </w:r>
    </w:p>
    <w:p w:rsidR="001B17FC" w:rsidRPr="006A710C" w:rsidRDefault="001B17FC" w:rsidP="001B17FC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8"/>
        <w:tblW w:w="15352" w:type="dxa"/>
        <w:tblLayout w:type="fixed"/>
        <w:tblLook w:val="04A0"/>
      </w:tblPr>
      <w:tblGrid>
        <w:gridCol w:w="495"/>
        <w:gridCol w:w="1832"/>
        <w:gridCol w:w="2317"/>
        <w:gridCol w:w="1560"/>
        <w:gridCol w:w="1701"/>
        <w:gridCol w:w="1701"/>
        <w:gridCol w:w="1559"/>
        <w:gridCol w:w="1701"/>
        <w:gridCol w:w="2486"/>
      </w:tblGrid>
      <w:tr w:rsidR="00602FD2" w:rsidRPr="00775CAC" w:rsidTr="006A710C">
        <w:tc>
          <w:tcPr>
            <w:tcW w:w="495" w:type="dxa"/>
            <w:vAlign w:val="center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832" w:type="dxa"/>
            <w:vAlign w:val="center"/>
          </w:tcPr>
          <w:p w:rsidR="00602FD2" w:rsidRPr="00676A8C" w:rsidRDefault="00602FD2" w:rsidP="001E5548">
            <w:pPr>
              <w:rPr>
                <w:rFonts w:ascii="Times New Roman" w:hAnsi="Times New Roman" w:cs="Times New Roman"/>
              </w:rPr>
            </w:pPr>
            <w:r w:rsidRPr="00676A8C">
              <w:rPr>
                <w:rFonts w:ascii="Times New Roman" w:hAnsi="Times New Roman" w:cs="Times New Roman"/>
              </w:rPr>
              <w:t>Адрес (местоположение) здания, строения, сооружения, помещения</w:t>
            </w:r>
          </w:p>
        </w:tc>
        <w:tc>
          <w:tcPr>
            <w:tcW w:w="2317" w:type="dxa"/>
            <w:vAlign w:val="center"/>
          </w:tcPr>
          <w:p w:rsidR="00602FD2" w:rsidRPr="00676A8C" w:rsidRDefault="00602FD2" w:rsidP="001E5548">
            <w:pPr>
              <w:rPr>
                <w:rFonts w:ascii="Times New Roman" w:hAnsi="Times New Roman" w:cs="Times New Roman"/>
              </w:rPr>
            </w:pPr>
            <w:r w:rsidRPr="00676A8C">
              <w:rPr>
                <w:rFonts w:ascii="Times New Roman" w:hAnsi="Times New Roman" w:cs="Times New Roman"/>
              </w:rPr>
              <w:t>Назначение оснащенных зданий, строений, сооружений, помещений (учебные, учебно-лабораторные, административные, подсобные, помещения для занятия физической культурой и спортом, для обеспечения обучающихся, воспитанников и работников питанием и медицинским обслуживанием, иное) с указанием площади (кв. м)</w:t>
            </w:r>
          </w:p>
        </w:tc>
        <w:tc>
          <w:tcPr>
            <w:tcW w:w="1560" w:type="dxa"/>
            <w:vAlign w:val="center"/>
          </w:tcPr>
          <w:p w:rsidR="00602FD2" w:rsidRPr="00676A8C" w:rsidRDefault="00602FD2" w:rsidP="001E5548">
            <w:pPr>
              <w:rPr>
                <w:rFonts w:ascii="Times New Roman" w:hAnsi="Times New Roman" w:cs="Times New Roman"/>
              </w:rPr>
            </w:pPr>
            <w:r w:rsidRPr="00676A8C">
              <w:rPr>
                <w:rFonts w:ascii="Times New Roman" w:hAnsi="Times New Roman" w:cs="Times New Roman"/>
              </w:rPr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1701" w:type="dxa"/>
            <w:vAlign w:val="center"/>
          </w:tcPr>
          <w:p w:rsidR="00602FD2" w:rsidRPr="00676A8C" w:rsidRDefault="00602FD2" w:rsidP="001E5548">
            <w:pPr>
              <w:rPr>
                <w:rFonts w:ascii="Times New Roman" w:hAnsi="Times New Roman" w:cs="Times New Roman"/>
              </w:rPr>
            </w:pPr>
            <w:r w:rsidRPr="00676A8C">
              <w:rPr>
                <w:rFonts w:ascii="Times New Roman" w:hAnsi="Times New Roman" w:cs="Times New Roman"/>
              </w:rPr>
              <w:t>Полное наименование собственника (арендодателя, ссудодателя) объекта недвижимого имущества</w:t>
            </w:r>
          </w:p>
        </w:tc>
        <w:tc>
          <w:tcPr>
            <w:tcW w:w="1701" w:type="dxa"/>
            <w:vAlign w:val="center"/>
          </w:tcPr>
          <w:p w:rsidR="00602FD2" w:rsidRPr="00676A8C" w:rsidRDefault="00602FD2" w:rsidP="001E5548">
            <w:pPr>
              <w:rPr>
                <w:rFonts w:ascii="Times New Roman" w:hAnsi="Times New Roman" w:cs="Times New Roman"/>
              </w:rPr>
            </w:pPr>
            <w:r w:rsidRPr="00676A8C">
              <w:rPr>
                <w:rFonts w:ascii="Times New Roman" w:hAnsi="Times New Roman" w:cs="Times New Roman"/>
              </w:rPr>
              <w:t>Документ - основание возникновения права (указываются реквизиты и сроки действия)</w:t>
            </w:r>
          </w:p>
        </w:tc>
        <w:tc>
          <w:tcPr>
            <w:tcW w:w="1559" w:type="dxa"/>
            <w:vAlign w:val="center"/>
          </w:tcPr>
          <w:p w:rsidR="00602FD2" w:rsidRPr="00676A8C" w:rsidRDefault="00602FD2" w:rsidP="001E5548">
            <w:pPr>
              <w:rPr>
                <w:rFonts w:ascii="Times New Roman" w:hAnsi="Times New Roman" w:cs="Times New Roman"/>
              </w:rPr>
            </w:pPr>
            <w:r w:rsidRPr="00676A8C">
              <w:rPr>
                <w:rFonts w:ascii="Times New Roman" w:hAnsi="Times New Roman" w:cs="Times New Roman"/>
              </w:rPr>
              <w:t>Кадастровый (или условный) номер объекта недвижимости</w:t>
            </w:r>
          </w:p>
        </w:tc>
        <w:tc>
          <w:tcPr>
            <w:tcW w:w="1701" w:type="dxa"/>
            <w:vAlign w:val="center"/>
          </w:tcPr>
          <w:p w:rsidR="00602FD2" w:rsidRPr="00676A8C" w:rsidRDefault="00602FD2" w:rsidP="001E5548">
            <w:pPr>
              <w:rPr>
                <w:rFonts w:ascii="Times New Roman" w:hAnsi="Times New Roman" w:cs="Times New Roman"/>
              </w:rPr>
            </w:pPr>
            <w:r w:rsidRPr="00676A8C">
              <w:rPr>
                <w:rFonts w:ascii="Times New Roman" w:hAnsi="Times New Roman" w:cs="Times New Roman"/>
              </w:rPr>
              <w:t>Номер записи регистрации в Едином государственном реестре прав на недвижимое имущество и сделок с ним</w:t>
            </w:r>
          </w:p>
        </w:tc>
        <w:tc>
          <w:tcPr>
            <w:tcW w:w="2486" w:type="dxa"/>
            <w:vAlign w:val="center"/>
          </w:tcPr>
          <w:p w:rsidR="00602FD2" w:rsidRPr="00676A8C" w:rsidRDefault="00602FD2" w:rsidP="001E5548">
            <w:pPr>
              <w:rPr>
                <w:rFonts w:ascii="Times New Roman" w:hAnsi="Times New Roman" w:cs="Times New Roman"/>
              </w:rPr>
            </w:pPr>
            <w:r w:rsidRPr="00676A8C">
              <w:rPr>
                <w:rFonts w:ascii="Times New Roman" w:hAnsi="Times New Roman" w:cs="Times New Roman"/>
              </w:rPr>
              <w:t>Реквизиты заключений, выданных органами, осуществляющими государственный санитарно-эпидемиологический надзор, государственный пожарный надзор</w:t>
            </w:r>
          </w:p>
        </w:tc>
      </w:tr>
      <w:tr w:rsidR="00602FD2" w:rsidRPr="00775CAC" w:rsidTr="006A710C"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560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701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701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55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701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2486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</w:tr>
      <w:tr w:rsidR="00602FD2" w:rsidRPr="00775CAC" w:rsidTr="006A710C">
        <w:trPr>
          <w:trHeight w:val="301"/>
        </w:trPr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832" w:type="dxa"/>
            <w:vMerge w:val="restart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Трудовая мастерская – 32,9</w:t>
            </w:r>
          </w:p>
        </w:tc>
        <w:tc>
          <w:tcPr>
            <w:tcW w:w="1560" w:type="dxa"/>
            <w:vMerge w:val="restart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1701" w:type="dxa"/>
            <w:vMerge w:val="restart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Тосненский район Ленинградской области</w:t>
            </w:r>
          </w:p>
        </w:tc>
        <w:tc>
          <w:tcPr>
            <w:tcW w:w="1701" w:type="dxa"/>
            <w:vMerge w:val="restart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  <w:tc>
          <w:tcPr>
            <w:tcW w:w="1559" w:type="dxa"/>
            <w:vMerge w:val="restart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47-78-29/089/2007-097</w:t>
            </w:r>
          </w:p>
        </w:tc>
        <w:tc>
          <w:tcPr>
            <w:tcW w:w="1701" w:type="dxa"/>
            <w:vMerge w:val="restart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47-78-29/099/2009-160 от 16.12.2009 г.</w:t>
            </w:r>
          </w:p>
        </w:tc>
        <w:tc>
          <w:tcPr>
            <w:tcW w:w="2486" w:type="dxa"/>
            <w:vMerge w:val="restart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Санитарно-эпидемиологическое заключение: 47.15.01.000.М.000008.04.14 от 02.04.2014 г.</w:t>
            </w:r>
          </w:p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Заключение о соответствии объекта защиты </w:t>
            </w:r>
          </w:p>
        </w:tc>
      </w:tr>
      <w:tr w:rsidR="00602FD2" w:rsidRPr="00775CAC" w:rsidTr="006A710C"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832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Кухня реабилитации – 12,3 </w:t>
            </w:r>
          </w:p>
        </w:tc>
        <w:tc>
          <w:tcPr>
            <w:tcW w:w="1560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A710C"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1832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Кабинет дефектолога – 11,7 </w:t>
            </w:r>
          </w:p>
        </w:tc>
        <w:tc>
          <w:tcPr>
            <w:tcW w:w="1560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A710C"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832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Музыкальный зал – 52,5</w:t>
            </w:r>
          </w:p>
        </w:tc>
        <w:tc>
          <w:tcPr>
            <w:tcW w:w="1560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A710C"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32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Игровая – 35,3</w:t>
            </w:r>
          </w:p>
        </w:tc>
        <w:tc>
          <w:tcPr>
            <w:tcW w:w="1560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A710C"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832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Темная сенсорная комната – 16,8</w:t>
            </w:r>
          </w:p>
        </w:tc>
        <w:tc>
          <w:tcPr>
            <w:tcW w:w="1560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A710C">
        <w:trPr>
          <w:trHeight w:val="15"/>
        </w:trPr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1832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Кабинет психолога</w:t>
            </w:r>
          </w:p>
        </w:tc>
        <w:tc>
          <w:tcPr>
            <w:tcW w:w="1560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76A8C" w:rsidRPr="00775CAC" w:rsidTr="006A710C">
        <w:trPr>
          <w:trHeight w:val="536"/>
        </w:trPr>
        <w:tc>
          <w:tcPr>
            <w:tcW w:w="495" w:type="dxa"/>
          </w:tcPr>
          <w:p w:rsidR="00676A8C" w:rsidRPr="00775CAC" w:rsidRDefault="00676A8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vMerge w:val="restart"/>
          </w:tcPr>
          <w:p w:rsidR="00676A8C" w:rsidRPr="00775CAC" w:rsidRDefault="00676A8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76A8C" w:rsidRPr="00775CAC" w:rsidRDefault="00676A8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 – 12,3</w:t>
            </w:r>
          </w:p>
        </w:tc>
        <w:tc>
          <w:tcPr>
            <w:tcW w:w="1560" w:type="dxa"/>
            <w:vMerge w:val="restart"/>
          </w:tcPr>
          <w:p w:rsidR="00676A8C" w:rsidRPr="00775CAC" w:rsidRDefault="00676A8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676A8C" w:rsidRPr="00775CAC" w:rsidRDefault="00676A8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676A8C" w:rsidRPr="00775CAC" w:rsidRDefault="00676A8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676A8C" w:rsidRPr="00775CAC" w:rsidRDefault="00676A8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676A8C" w:rsidRPr="00775CAC" w:rsidRDefault="00676A8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 w:val="restart"/>
          </w:tcPr>
          <w:p w:rsidR="00676A8C" w:rsidRPr="00775CAC" w:rsidRDefault="00676A8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обязательным требованиям пожарной безопасности № </w:t>
            </w:r>
          </w:p>
        </w:tc>
      </w:tr>
      <w:tr w:rsidR="00602FD2" w:rsidRPr="00775CAC" w:rsidTr="006A710C"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1832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Кабинет логопеда – 12,0</w:t>
            </w:r>
          </w:p>
        </w:tc>
        <w:tc>
          <w:tcPr>
            <w:tcW w:w="1560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0C" w:rsidRPr="00775CAC" w:rsidTr="006A710C">
        <w:trPr>
          <w:trHeight w:val="16"/>
        </w:trPr>
        <w:tc>
          <w:tcPr>
            <w:tcW w:w="495" w:type="dxa"/>
            <w:vMerge w:val="restart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2" w:type="dxa"/>
            <w:vMerge w:val="restart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A710C" w:rsidRPr="00775CAC" w:rsidTr="006A710C">
        <w:trPr>
          <w:trHeight w:val="260"/>
        </w:trPr>
        <w:tc>
          <w:tcPr>
            <w:tcW w:w="495" w:type="dxa"/>
            <w:vMerge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  <w:vMerge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 w:val="restart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 w:val="restart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 w:val="restart"/>
          </w:tcPr>
          <w:p w:rsidR="006A710C" w:rsidRPr="00775CAC" w:rsidRDefault="006A710C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010491 от 26.03.2014 г.</w:t>
            </w:r>
          </w:p>
        </w:tc>
      </w:tr>
      <w:tr w:rsidR="00602FD2" w:rsidRPr="00775CAC" w:rsidTr="006A710C"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32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Кабинет дефектолога 1 этаж. – 12,3</w:t>
            </w:r>
          </w:p>
        </w:tc>
        <w:tc>
          <w:tcPr>
            <w:tcW w:w="1560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A710C"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1832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Игровая кабинет №5 – 51,3</w:t>
            </w:r>
          </w:p>
        </w:tc>
        <w:tc>
          <w:tcPr>
            <w:tcW w:w="1560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A710C"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1832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Игровая группа реабилитации детей-инвалидов – 35,7</w:t>
            </w:r>
          </w:p>
        </w:tc>
        <w:tc>
          <w:tcPr>
            <w:tcW w:w="1560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01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486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A710C">
        <w:tc>
          <w:tcPr>
            <w:tcW w:w="49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(Всего кв. м):</w:t>
            </w:r>
          </w:p>
        </w:tc>
        <w:tc>
          <w:tcPr>
            <w:tcW w:w="231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285,100</w:t>
            </w:r>
          </w:p>
        </w:tc>
        <w:tc>
          <w:tcPr>
            <w:tcW w:w="1560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55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1701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  <w:tc>
          <w:tcPr>
            <w:tcW w:w="2486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Х</w:t>
            </w:r>
          </w:p>
        </w:tc>
      </w:tr>
    </w:tbl>
    <w:p w:rsidR="001B17FC" w:rsidRPr="00775CAC" w:rsidRDefault="001B17FC" w:rsidP="001B17FC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02FD2" w:rsidRPr="00775CAC" w:rsidRDefault="00602FD2" w:rsidP="00602FD2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5CAC">
        <w:rPr>
          <w:rFonts w:ascii="Times New Roman" w:eastAsia="Times New Roman" w:hAnsi="Times New Roman" w:cs="Times New Roman"/>
          <w:b/>
          <w:sz w:val="24"/>
          <w:szCs w:val="24"/>
        </w:rPr>
        <w:t>Обеспечение образовательной деятельности помещениями для медицинского обслуживания и питания</w:t>
      </w:r>
    </w:p>
    <w:tbl>
      <w:tblPr>
        <w:tblStyle w:val="a8"/>
        <w:tblW w:w="15276" w:type="dxa"/>
        <w:tblLook w:val="04A0"/>
      </w:tblPr>
      <w:tblGrid>
        <w:gridCol w:w="635"/>
        <w:gridCol w:w="1902"/>
        <w:gridCol w:w="2307"/>
        <w:gridCol w:w="2333"/>
        <w:gridCol w:w="1927"/>
        <w:gridCol w:w="1947"/>
        <w:gridCol w:w="1721"/>
        <w:gridCol w:w="2504"/>
      </w:tblGrid>
      <w:tr w:rsidR="00602FD2" w:rsidRPr="00775CAC" w:rsidTr="00602FD2">
        <w:tc>
          <w:tcPr>
            <w:tcW w:w="638" w:type="dxa"/>
            <w:vAlign w:val="center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1907" w:type="dxa"/>
            <w:vAlign w:val="center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Помещения для медицинского обслуживания и питания</w:t>
            </w:r>
          </w:p>
        </w:tc>
        <w:tc>
          <w:tcPr>
            <w:tcW w:w="2315" w:type="dxa"/>
            <w:vAlign w:val="center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помещений с указанием площади (кв. м)</w:t>
            </w:r>
          </w:p>
        </w:tc>
        <w:tc>
          <w:tcPr>
            <w:tcW w:w="2355" w:type="dxa"/>
            <w:vAlign w:val="center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1929" w:type="dxa"/>
            <w:vAlign w:val="center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Полное наименование собственника (арендодателя, ссудодателя) объекта недвижимого имущества</w:t>
            </w:r>
          </w:p>
        </w:tc>
        <w:tc>
          <w:tcPr>
            <w:tcW w:w="1894" w:type="dxa"/>
            <w:vAlign w:val="center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Документ - основание возникновения права (указываются реквизиты и сроки действия)</w:t>
            </w:r>
          </w:p>
        </w:tc>
        <w:tc>
          <w:tcPr>
            <w:tcW w:w="1714" w:type="dxa"/>
            <w:vAlign w:val="center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Кадастровый (или условный) номер объекта недвижимости</w:t>
            </w:r>
          </w:p>
        </w:tc>
        <w:tc>
          <w:tcPr>
            <w:tcW w:w="2524" w:type="dxa"/>
            <w:vAlign w:val="center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Номер записи регистрации в Едином государственном реестре права на недвижимое имущество и сделок с ним</w:t>
            </w:r>
          </w:p>
        </w:tc>
      </w:tr>
      <w:tr w:rsidR="00602FD2" w:rsidRPr="00775CAC" w:rsidTr="00602FD2">
        <w:tc>
          <w:tcPr>
            <w:tcW w:w="638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7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02FD2" w:rsidRPr="00775CAC" w:rsidTr="00602FD2">
        <w:tc>
          <w:tcPr>
            <w:tcW w:w="638" w:type="dxa"/>
            <w:vMerge w:val="restart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1907" w:type="dxa"/>
            <w:vMerge w:val="restart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Помещения для медицинского обслуживания обучающихся, воспитанников и работников</w:t>
            </w: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Тосненский район Ленинградской области</w:t>
            </w: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47-78-29/089/2007-097</w:t>
            </w: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47-78-29/099/2009-160 от 16.12.2009 г.</w:t>
            </w: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Медицинский кабинет – 15,7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ЛФК – 51,3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Массажный кабинет – 14,2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Физио кабинет – 45,6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 w:val="restart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1907" w:type="dxa"/>
            <w:vMerge w:val="restart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Помещения для питания обучающихся, воспитанников и работников</w:t>
            </w: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Муниципальное образование Тосненский район Ленинградской области</w:t>
            </w: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47-78-29/089/2007-097</w:t>
            </w: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47-78-29/099/2009-160 от 16.12.2009 г.</w:t>
            </w:r>
          </w:p>
        </w:tc>
      </w:tr>
      <w:tr w:rsidR="00602FD2" w:rsidRPr="00775CAC" w:rsidTr="00602FD2">
        <w:trPr>
          <w:trHeight w:val="206"/>
        </w:trPr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Пищеблок – 55,8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Кухня – 20,1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мойка – 8,4 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кладовая – 5,3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мясной цех – 7,3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овощной цех – 5,8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гардероб – 4,8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тамбур – 2,0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602FD2">
        <w:tc>
          <w:tcPr>
            <w:tcW w:w="638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07" w:type="dxa"/>
            <w:vMerge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31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корридор – 15,4</w:t>
            </w:r>
          </w:p>
        </w:tc>
        <w:tc>
          <w:tcPr>
            <w:tcW w:w="2355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29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9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1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524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1B17FC" w:rsidRPr="00775CAC" w:rsidRDefault="001B17FC" w:rsidP="001B17FC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602FD2" w:rsidRPr="00775CAC" w:rsidRDefault="00602FD2" w:rsidP="00602FD2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  <w:r w:rsidRPr="00775CAC">
        <w:rPr>
          <w:rFonts w:ascii="Times New Roman" w:eastAsia="Times New Roman" w:hAnsi="Times New Roman" w:cs="Times New Roman"/>
          <w:b/>
          <w:sz w:val="24"/>
          <w:szCs w:val="24"/>
        </w:rPr>
        <w:t>Обеспечение образовательного процесса оборудованными учебными кабинетами, объектами для проведения практических занятий, объектами физической культуры и спорта по образовательным программам</w:t>
      </w:r>
    </w:p>
    <w:tbl>
      <w:tblPr>
        <w:tblStyle w:val="a8"/>
        <w:tblW w:w="15276" w:type="dxa"/>
        <w:tblLook w:val="04A0"/>
      </w:tblPr>
      <w:tblGrid>
        <w:gridCol w:w="568"/>
        <w:gridCol w:w="3402"/>
        <w:gridCol w:w="2663"/>
        <w:gridCol w:w="3432"/>
        <w:gridCol w:w="2410"/>
        <w:gridCol w:w="2801"/>
      </w:tblGrid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№ п/п</w:t>
            </w:r>
          </w:p>
        </w:tc>
        <w:tc>
          <w:tcPr>
            <w:tcW w:w="3402" w:type="dxa"/>
          </w:tcPr>
          <w:p w:rsidR="00602FD2" w:rsidRPr="00775CAC" w:rsidRDefault="00602FD2" w:rsidP="001E5548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Уровень, ступень, вид образовательной программы (основная/дополнительная), направление подготовки, специальность, профессия, наименование предмета, дисциплины (модуля) в соответствии с учебным планом</w:t>
            </w: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Наименование оборудованных учебных кабинетов, объектов для проведения практических занятий, объектов физической культуры и спорта с перечнем основного оборудования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Адрес (местоположение) учебных кабинетов, объектов для проведения практических занятий, объектов физической культуры и спорта (с указанием номера помещения в соответствии с документами бюро технической инвентаризации)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Собственность или иное вещное право (оперативное управление, хозяйственное ведение), аренда, субаренда, безвозмездное пользование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Документ - основание возникновения права (указываются реквизиты  и сроки действия)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3402" w:type="dxa"/>
            <w:vMerge w:val="restart"/>
          </w:tcPr>
          <w:p w:rsidR="00602FD2" w:rsidRPr="00775CAC" w:rsidRDefault="00602FD2" w:rsidP="001E5548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программа  «Мозаика»</w:t>
            </w: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Трудовая мастерская 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№ 24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02FD2" w:rsidRPr="00775CAC" w:rsidRDefault="00602FD2" w:rsidP="001E5548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столы, стулья, предметы для ручного труда, рисрвания, лепки,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402" w:type="dxa"/>
            <w:vMerge w:val="restart"/>
          </w:tcPr>
          <w:p w:rsidR="00602FD2" w:rsidRPr="00775CAC" w:rsidRDefault="00602FD2" w:rsidP="001E5548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программа  «Мозаика»</w:t>
            </w: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Кухня реабилитации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№ 22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02FD2" w:rsidRPr="00775CAC" w:rsidRDefault="00602FD2" w:rsidP="001E5548">
            <w:pPr>
              <w:ind w:left="-142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кухонный набор мебели, электроплита, микроволновая печь, холодильник, мягкий уголок, посуда.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340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дефектолога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№ 23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стол для педагога, стол четырех местный, стулья, зеркало, шкаф.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3402" w:type="dxa"/>
            <w:vMerge w:val="restart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программа  «Мозаика»</w:t>
            </w: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музыкальный зал 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№ 21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Синтезатор, телевизор, музыкальный центр, магнитофон, ширмы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3402" w:type="dxa"/>
            <w:vMerge w:val="restart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программа  «Мозаика»</w:t>
            </w:r>
          </w:p>
        </w:tc>
        <w:tc>
          <w:tcPr>
            <w:tcW w:w="2663" w:type="dxa"/>
            <w:vMerge w:val="restart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комната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№ 20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дидактическая игра «Черепаха», игровые модули, маленький сухой бассейн.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  <w:vMerge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3402" w:type="dxa"/>
            <w:vMerge w:val="restart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психолога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№ 17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диван, кресла, журнальный столик, компьютер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3402" w:type="dxa"/>
            <w:vMerge w:val="restart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логопеда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№ 16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книжные шкафы с пособиями, компьютер, стол, стулья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3402" w:type="dxa"/>
            <w:vMerge w:val="restart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Темная сенсорная комната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№ 12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Телевизор  </w:t>
            </w: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XBOX</w:t>
            </w: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, игровой материал,  зеркальный шар, световой шнур, электрическая свеча,  световой тоннель стол, компьютер.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3402" w:type="dxa"/>
            <w:vMerge w:val="restart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Кабинет дефектолога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№ 7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Шкаф для пособий, круглый стол на 6 мест, зеркало, стол компьютер.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11</w:t>
            </w:r>
          </w:p>
        </w:tc>
        <w:tc>
          <w:tcPr>
            <w:tcW w:w="3402" w:type="dxa"/>
            <w:vMerge w:val="restart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Дополнительная общеобразовательная программа  «Мозаика»</w:t>
            </w: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Игровая соц. группы № 5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 xml:space="preserve">187000, Ленинградская область, </w:t>
            </w:r>
          </w:p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г.Тосно, пр.Ленина д.71 б</w:t>
            </w: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Оперативное управление</w:t>
            </w: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свидетельство о государственной регистрации права от 13.05.2013 г. серия 47 № 845676</w:t>
            </w:r>
          </w:p>
        </w:tc>
      </w:tr>
      <w:tr w:rsidR="00602FD2" w:rsidRPr="00775CAC" w:rsidTr="00F64E89">
        <w:tc>
          <w:tcPr>
            <w:tcW w:w="568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3402" w:type="dxa"/>
            <w:vMerge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663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eastAsia="Times New Roman" w:hAnsi="Times New Roman" w:cs="Times New Roman"/>
                <w:sz w:val="24"/>
                <w:szCs w:val="24"/>
              </w:rPr>
              <w:t>телевизор, компьютер, кукольные наборы, дидактические игры: семья, магазин, доктор, парикмахерская; развивающие игры, игрушки, парты для приготовления домашних заданий</w:t>
            </w:r>
          </w:p>
        </w:tc>
        <w:tc>
          <w:tcPr>
            <w:tcW w:w="3432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410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2801" w:type="dxa"/>
          </w:tcPr>
          <w:p w:rsidR="00602FD2" w:rsidRPr="00775CAC" w:rsidRDefault="00602FD2" w:rsidP="001E5548">
            <w:pPr>
              <w:ind w:left="-142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</w:tbl>
    <w:p w:rsidR="001B17FC" w:rsidRPr="00775CAC" w:rsidRDefault="001B17FC" w:rsidP="001B17FC">
      <w:pPr>
        <w:tabs>
          <w:tab w:val="left" w:pos="1350"/>
        </w:tabs>
        <w:jc w:val="both"/>
        <w:rPr>
          <w:rFonts w:ascii="Times New Roman" w:hAnsi="Times New Roman" w:cs="Times New Roman"/>
          <w:sz w:val="24"/>
          <w:szCs w:val="24"/>
        </w:rPr>
      </w:pPr>
    </w:p>
    <w:p w:rsidR="001B17FC" w:rsidRPr="00F64E89" w:rsidRDefault="00602FD2" w:rsidP="001B17FC">
      <w:pPr>
        <w:tabs>
          <w:tab w:val="left" w:pos="1350"/>
        </w:tabs>
        <w:jc w:val="both"/>
        <w:rPr>
          <w:rFonts w:ascii="Times New Roman" w:hAnsi="Times New Roman" w:cs="Times New Roman"/>
          <w:i/>
          <w:sz w:val="24"/>
          <w:szCs w:val="24"/>
        </w:rPr>
      </w:pPr>
      <w:r w:rsidRPr="00F64E89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F64E89">
        <w:rPr>
          <w:rFonts w:ascii="Times New Roman" w:hAnsi="Times New Roman" w:cs="Times New Roman"/>
          <w:i/>
          <w:sz w:val="24"/>
          <w:szCs w:val="24"/>
        </w:rPr>
        <w:t>Материально-техническое оснащение образовательной деятельности находится на должном  уровне.</w:t>
      </w:r>
    </w:p>
    <w:p w:rsidR="001B17FC" w:rsidRPr="00775CAC" w:rsidRDefault="00602FD2" w:rsidP="00602FD2">
      <w:pPr>
        <w:ind w:right="283"/>
        <w:jc w:val="both"/>
        <w:rPr>
          <w:rFonts w:ascii="Times New Roman" w:hAnsi="Times New Roman" w:cs="Times New Roman"/>
          <w:b/>
          <w:sz w:val="24"/>
          <w:szCs w:val="24"/>
        </w:rPr>
      </w:pPr>
      <w:r w:rsidRPr="00775CAC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775CAC">
        <w:rPr>
          <w:rFonts w:ascii="Times New Roman" w:hAnsi="Times New Roman" w:cs="Times New Roman"/>
          <w:b/>
          <w:sz w:val="24"/>
          <w:szCs w:val="24"/>
          <w:lang w:val="en-US"/>
        </w:rPr>
        <w:t>V</w:t>
      </w:r>
      <w:r w:rsidRPr="00775CAC">
        <w:rPr>
          <w:rFonts w:ascii="Times New Roman" w:hAnsi="Times New Roman" w:cs="Times New Roman"/>
          <w:b/>
          <w:sz w:val="24"/>
          <w:szCs w:val="24"/>
        </w:rPr>
        <w:t xml:space="preserve">.  Участие воспитанников </w:t>
      </w:r>
      <w:r w:rsidR="00A90F8D" w:rsidRPr="00775CAC">
        <w:rPr>
          <w:rFonts w:ascii="Times New Roman" w:hAnsi="Times New Roman" w:cs="Times New Roman"/>
          <w:b/>
          <w:sz w:val="24"/>
          <w:szCs w:val="24"/>
        </w:rPr>
        <w:t xml:space="preserve"> в массовых мероприятиях, конкурсах ,выставках</w:t>
      </w:r>
    </w:p>
    <w:p w:rsidR="000C4187" w:rsidRPr="00775CAC" w:rsidRDefault="00A90F8D" w:rsidP="001E5548">
      <w:pPr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В 2016 году  3 воспитанника, проходивших обучение по дополнительной общеразвивающей программе « Мозаика»  приняли  участие  в   Городском конкурсе</w:t>
      </w:r>
      <w:r w:rsidR="001E5548" w:rsidRPr="00775CAC">
        <w:rPr>
          <w:rFonts w:ascii="Times New Roman" w:hAnsi="Times New Roman" w:cs="Times New Roman"/>
          <w:sz w:val="24"/>
          <w:szCs w:val="24"/>
        </w:rPr>
        <w:t xml:space="preserve"> творческих работ</w:t>
      </w:r>
      <w:r w:rsidRPr="00775CAC">
        <w:rPr>
          <w:rFonts w:ascii="Times New Roman" w:hAnsi="Times New Roman" w:cs="Times New Roman"/>
          <w:sz w:val="24"/>
          <w:szCs w:val="24"/>
        </w:rPr>
        <w:t>, приуроченном ко Дню защиты детей « В стране чудес», 1 воспитанник принял участие  в открытом конкурсе творческих работ  « Рождесвенская звезда» , занял первое место.  Воспитанники принимали участие  в детской спортивной олимпиаде ( шашки), игровом флешмобе, посвященном 80-летию образования Государственной инспекции по безопасности дорожного движения МВД РФ, в  фестивале-конкурсе театральной постановки « Безопасность на дороге», среди образовательных учреждений Тосненского р</w:t>
      </w:r>
      <w:r w:rsidR="001E5548" w:rsidRPr="00775CAC">
        <w:rPr>
          <w:rFonts w:ascii="Times New Roman" w:hAnsi="Times New Roman" w:cs="Times New Roman"/>
          <w:sz w:val="24"/>
          <w:szCs w:val="24"/>
        </w:rPr>
        <w:t>айона,  в традиционной выставке цветов, посвященной Дню российского кино.</w:t>
      </w:r>
    </w:p>
    <w:p w:rsidR="00C21D49" w:rsidRPr="00775CAC" w:rsidRDefault="001E5548" w:rsidP="001B17FC">
      <w:pPr>
        <w:ind w:firstLine="708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Количество массовых мероприятий, проведенных  организацией за 2016 год – 27 мероприятий: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«Мультгерои на новогодней елке» - конкурс игрушек на елку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«Дорожный знак  на новогодней елке» - конкурс игрушек на елку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Смотр зимнего выносного материала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«Новый год в сказке» - зимнее оформление группы</w:t>
      </w:r>
    </w:p>
    <w:p w:rsidR="00676A8C" w:rsidRPr="00775CAC" w:rsidRDefault="00676A8C" w:rsidP="00676A8C">
      <w:pPr>
        <w:spacing w:after="0" w:line="240" w:lineRule="auto"/>
        <w:ind w:left="-52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«Мой ребенок под защитой» - конкурс поделок по ПДД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«Защитники Отечества» - поздравления к 23 февраля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Выставка детского технического творчества к 23 февраля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«Весенний день» - смотр весеннего оформления в группах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«Моя мамочка» - поздравления к 8 марта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«Бумажные фантазии» - выставка декоративно-прикладного творчества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«Весенний маскарад» - конкурс масок-ободков  в рамках международного дня театра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«День смеха» - выставка детских рисунков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«Движение — это жизнь» - выставка коллажей в рамках недели здоровья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«Космические просторы» - смотр тематического центра в группах старшего возраста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«Пасхальное яйцо»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«Мы этой памяти верны» - смотр центра патриотического воспитания в группах</w:t>
      </w:r>
    </w:p>
    <w:p w:rsidR="00676A8C" w:rsidRPr="00775CAC" w:rsidRDefault="00676A8C" w:rsidP="00676A8C">
      <w:pPr>
        <w:pStyle w:val="ad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«Герб семьи» - выставка в рамках международного дня семьи</w:t>
      </w:r>
    </w:p>
    <w:p w:rsidR="00676A8C" w:rsidRPr="00775CAC" w:rsidRDefault="00676A8C" w:rsidP="00676A8C">
      <w:pPr>
        <w:pStyle w:val="ad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«Группа, где хорошо детям»</w:t>
      </w:r>
    </w:p>
    <w:p w:rsidR="00676A8C" w:rsidRPr="00775CAC" w:rsidRDefault="00676A8C" w:rsidP="00676A8C">
      <w:pPr>
        <w:pStyle w:val="ad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«Безопасный переход «Зебра» - выставка рисунков и коллажей</w:t>
      </w:r>
    </w:p>
    <w:p w:rsidR="00676A8C" w:rsidRPr="00775CAC" w:rsidRDefault="00676A8C" w:rsidP="00676A8C">
      <w:pPr>
        <w:pStyle w:val="ad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«Дорога без опасности» - конкурс рисунков</w:t>
      </w:r>
    </w:p>
    <w:p w:rsidR="00676A8C" w:rsidRPr="00775CAC" w:rsidRDefault="00676A8C" w:rsidP="00676A8C">
      <w:pPr>
        <w:pStyle w:val="ad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«Дары осени» - выставка поделок из овощей и природного материала</w:t>
      </w:r>
    </w:p>
    <w:p w:rsidR="00676A8C" w:rsidRPr="00775CAC" w:rsidRDefault="00676A8C" w:rsidP="00676A8C">
      <w:pPr>
        <w:pStyle w:val="ad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«Золотая осень» - осеннее оформление группы</w:t>
      </w:r>
    </w:p>
    <w:p w:rsidR="00676A8C" w:rsidRPr="00775CAC" w:rsidRDefault="00676A8C" w:rsidP="00676A8C">
      <w:pPr>
        <w:pStyle w:val="ad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«Профессии наших родителей» - выставки рисунков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«Кошкин дом»- конкурс плакатов, рисунков по пожарной безопасности.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«Мы нужны друг другу» - конкурс, посвященный дню матери</w:t>
      </w:r>
    </w:p>
    <w:p w:rsidR="00676A8C" w:rsidRPr="00775CAC" w:rsidRDefault="00676A8C" w:rsidP="00676A8C">
      <w:pPr>
        <w:spacing w:after="0" w:line="240" w:lineRule="auto"/>
        <w:rPr>
          <w:rFonts w:ascii="Times New Roman" w:hAnsi="Times New Roman" w:cs="Times New Roman"/>
          <w:color w:val="000000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«Вот оно счастье!» - конкурс плакатов в  рамках всемирного дня ребенка</w:t>
      </w:r>
    </w:p>
    <w:p w:rsidR="002B7E3C" w:rsidRPr="00775CAC" w:rsidRDefault="00676A8C" w:rsidP="002B7E3C">
      <w:pPr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color w:val="000000"/>
          <w:sz w:val="24"/>
          <w:szCs w:val="24"/>
        </w:rPr>
        <w:t>«Техника в нашей жизни»- выставка рисунков</w:t>
      </w:r>
    </w:p>
    <w:p w:rsidR="00F3618F" w:rsidRPr="00775CAC" w:rsidRDefault="00775CAC" w:rsidP="002B7E3C">
      <w:pPr>
        <w:rPr>
          <w:rFonts w:ascii="Times New Roman" w:hAnsi="Times New Roman" w:cs="Times New Roman"/>
          <w:b/>
          <w:sz w:val="24"/>
          <w:szCs w:val="24"/>
        </w:rPr>
      </w:pPr>
      <w:r w:rsidRPr="00775CAC">
        <w:rPr>
          <w:rFonts w:ascii="Times New Roman" w:hAnsi="Times New Roman" w:cs="Times New Roman"/>
          <w:b/>
          <w:sz w:val="24"/>
          <w:szCs w:val="24"/>
          <w:lang w:val="en-US"/>
        </w:rPr>
        <w:t>VI</w:t>
      </w:r>
      <w:r w:rsidRPr="00775CAC">
        <w:rPr>
          <w:rFonts w:ascii="Times New Roman" w:hAnsi="Times New Roman" w:cs="Times New Roman"/>
          <w:b/>
          <w:sz w:val="24"/>
          <w:szCs w:val="24"/>
        </w:rPr>
        <w:t>. Информационно-программное обеспечение образовательного процесса.</w:t>
      </w:r>
    </w:p>
    <w:p w:rsidR="00775CAC" w:rsidRPr="00775CAC" w:rsidRDefault="00775CAC" w:rsidP="00775CAC">
      <w:pPr>
        <w:spacing w:after="0" w:line="240" w:lineRule="auto"/>
        <w:jc w:val="both"/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</w:pPr>
      <w:r w:rsidRPr="00775CAC">
        <w:rPr>
          <w:rFonts w:ascii="Times New Roman" w:eastAsiaTheme="minorHAnsi" w:hAnsi="Times New Roman" w:cs="Times New Roman"/>
          <w:b/>
          <w:i/>
          <w:sz w:val="24"/>
          <w:szCs w:val="24"/>
          <w:lang w:eastAsia="en-US"/>
        </w:rPr>
        <w:t>Перечень технических средств обучения.</w:t>
      </w:r>
    </w:p>
    <w:p w:rsidR="00775CAC" w:rsidRPr="00775CAC" w:rsidRDefault="00775CAC" w:rsidP="00775CA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75CAC">
        <w:rPr>
          <w:rFonts w:ascii="Times New Roman" w:eastAsiaTheme="minorHAnsi" w:hAnsi="Times New Roman" w:cs="Times New Roman"/>
          <w:sz w:val="24"/>
          <w:szCs w:val="24"/>
          <w:lang w:eastAsia="en-US"/>
        </w:rPr>
        <w:t xml:space="preserve">1.Ноутбук </w:t>
      </w:r>
    </w:p>
    <w:p w:rsidR="00775CAC" w:rsidRPr="00775CAC" w:rsidRDefault="00775CAC" w:rsidP="00775CAC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75CAC">
        <w:rPr>
          <w:rFonts w:ascii="Times New Roman" w:eastAsiaTheme="minorHAnsi" w:hAnsi="Times New Roman" w:cs="Times New Roman"/>
          <w:sz w:val="24"/>
          <w:szCs w:val="24"/>
          <w:lang w:eastAsia="en-US"/>
        </w:rPr>
        <w:t>2.диафильмы, видео- и компакт-диски с фрагментами кинофильмов и телепередач, отражающих жизнь и деятель</w:t>
      </w:r>
      <w:r w:rsidRPr="00775CAC">
        <w:rPr>
          <w:rFonts w:ascii="Times New Roman" w:eastAsiaTheme="minorHAnsi" w:hAnsi="Times New Roman" w:cs="Times New Roman"/>
          <w:sz w:val="24"/>
          <w:szCs w:val="24"/>
          <w:lang w:eastAsia="en-US"/>
        </w:rPr>
        <w:softHyphen/>
        <w:t>ность людей, их отношение к здоровью, труд медицинских работников, спасателей, особенности жизни растительного и животного мира и т. п.;</w:t>
      </w:r>
    </w:p>
    <w:p w:rsidR="00F64E89" w:rsidRDefault="00775CAC" w:rsidP="00123E38">
      <w:pPr>
        <w:spacing w:after="0" w:line="240" w:lineRule="auto"/>
        <w:jc w:val="both"/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775CAC">
        <w:rPr>
          <w:rFonts w:ascii="Times New Roman" w:eastAsiaTheme="minorHAnsi" w:hAnsi="Times New Roman" w:cs="Times New Roman"/>
          <w:sz w:val="24"/>
          <w:szCs w:val="24"/>
          <w:lang w:eastAsia="en-US"/>
        </w:rPr>
        <w:t>3.Диакпроектор.</w:t>
      </w:r>
    </w:p>
    <w:p w:rsidR="00775CAC" w:rsidRPr="00F64E89" w:rsidRDefault="00F64E89" w:rsidP="00F64E89">
      <w:pPr>
        <w:rPr>
          <w:rFonts w:ascii="Times New Roman" w:eastAsiaTheme="minorHAnsi" w:hAnsi="Times New Roman" w:cs="Times New Roman"/>
          <w:sz w:val="24"/>
          <w:szCs w:val="24"/>
          <w:lang w:eastAsia="en-US"/>
        </w:rPr>
      </w:pPr>
      <w:r w:rsidRPr="00676A8C">
        <w:rPr>
          <w:rFonts w:ascii="Times New Roman" w:hAnsi="Times New Roman" w:cs="Times New Roman"/>
          <w:b/>
          <w:i/>
          <w:sz w:val="24"/>
          <w:szCs w:val="24"/>
        </w:rPr>
        <w:t>Используемые печатные информационные ресурсы: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Примерная основная общеобразовательная программа</w:t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775CAC">
        <w:rPr>
          <w:rFonts w:ascii="Times New Roman" w:hAnsi="Times New Roman" w:cs="Times New Roman"/>
          <w:sz w:val="24"/>
          <w:szCs w:val="24"/>
        </w:rPr>
        <w:t>От рождения до школы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Под. Ред Н.Е Веракса.Т.С. Комаровой ,М.А Васильевой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 Веракса Н.Е. Проектная деятельность дошкольников. –М: Мозаика-Синтез, 2008г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 Куцакова Л.В . Занятия по конструированию из строительного материала в средней (старше, подготовительной) группе детского сада. М: Мозаика-Синтез.2009г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Арапова – Пмскарева Н.А Формирование элементарных математических представлений. – М: Мозаика – Синтез, 2009г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Пономарева И.А .Занятия по формированию элементарных математических представлений во второй младшей (средней, старшей)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группе детского сада: Планы занятий. М: Мозаика – Синтез, 2009г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 Дыбина О.Б . Ребенок и окружающий мир. – М: Мозаика – Синтез.2005г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 Дыбина О.Б. Предметный мир как средство как средство формирования творчества детей.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 Дыбина О.Б. Что было до…-М: 1999г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 Дыбина О.Б. Занятия по ознакомлению с окружающим миром во второй младшей ( средне, старшей) группе детского сада –М: Мозаика-Синтез ,2009г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Соломенникова О.А . Экологическое воспитание в детском саду.-М: Мозаика –Синтез, 20909г.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-  Соломенникова О.А. Занятия по формированию элементарных математических представлений в первой )второй, средней) группе   детского сада.- М: Мозаика –Синтез, </w:t>
      </w:r>
      <w:smartTag w:uri="urn:schemas-microsoft-com:office:smarttags" w:element="metricconverter">
        <w:smartTagPr>
          <w:attr w:name="ProductID" w:val="2009 г"/>
        </w:smartTagPr>
        <w:r w:rsidRPr="00775CAC">
          <w:rPr>
            <w:rFonts w:ascii="Times New Roman" w:hAnsi="Times New Roman" w:cs="Times New Roman"/>
            <w:sz w:val="24"/>
            <w:szCs w:val="24"/>
          </w:rPr>
          <w:t>2009 г</w:t>
        </w:r>
      </w:smartTag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 Гербова В.В . Развитие речив детском саду.- М: Мозаика –Синтез, 2005г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 Швайко А.И. Правильно ли говорит ваш ребенок. –М: Мозаика –Синтез.2005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 Никоваева С.Н .Юный эколог. –М: 2006г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Кондратьева Н.Н. Мы.- С-П: 1996г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-Колесникова Е.Н. Математика для дошкольников. –М: «Тандем» ,1998г</w:t>
      </w:r>
    </w:p>
    <w:p w:rsidR="00123E38" w:rsidRPr="00775CAC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Михайлова З.И . Игровые занимательные задачи для дошкольников. –М: «Просвнщение» 190г</w:t>
      </w:r>
    </w:p>
    <w:p w:rsidR="00123E38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>- Рихтерман Т.Д  Формирование представлений у детей о времени. –М: Просвещение».1990г.</w:t>
      </w:r>
    </w:p>
    <w:p w:rsidR="00123E38" w:rsidRDefault="00123E38" w:rsidP="00123E3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123E38" w:rsidRPr="00676A8C" w:rsidRDefault="00123E38" w:rsidP="002B7E3C">
      <w:pPr>
        <w:rPr>
          <w:rFonts w:ascii="Times New Roman" w:hAnsi="Times New Roman" w:cs="Times New Roman"/>
          <w:b/>
          <w:i/>
          <w:sz w:val="24"/>
          <w:szCs w:val="24"/>
        </w:rPr>
      </w:pPr>
    </w:p>
    <w:p w:rsidR="00775CAC" w:rsidRDefault="00123E38" w:rsidP="002B7E3C">
      <w:pPr>
        <w:rPr>
          <w:rFonts w:ascii="Times New Roman" w:hAnsi="Times New Roman" w:cs="Times New Roman"/>
          <w:i/>
          <w:sz w:val="24"/>
          <w:szCs w:val="24"/>
        </w:rPr>
      </w:pPr>
      <w:r w:rsidRPr="00123E38">
        <w:rPr>
          <w:rFonts w:ascii="Times New Roman" w:hAnsi="Times New Roman" w:cs="Times New Roman"/>
          <w:i/>
          <w:sz w:val="24"/>
          <w:szCs w:val="24"/>
        </w:rPr>
        <w:t>Вывод:  Для   образовательной деятельности по дополнительной общеразвивающей программе  « Мозаика» имеются необходимые  программно- информационные ресурсы.</w:t>
      </w:r>
    </w:p>
    <w:p w:rsidR="00123E38" w:rsidRDefault="00123E38" w:rsidP="002B7E3C">
      <w:pPr>
        <w:rPr>
          <w:rFonts w:ascii="Times New Roman" w:hAnsi="Times New Roman" w:cs="Times New Roman"/>
          <w:i/>
          <w:sz w:val="24"/>
          <w:szCs w:val="24"/>
        </w:rPr>
      </w:pPr>
    </w:p>
    <w:p w:rsidR="00123E38" w:rsidRDefault="00123E38" w:rsidP="002B7E3C">
      <w:pPr>
        <w:rPr>
          <w:rFonts w:ascii="Times New Roman" w:hAnsi="Times New Roman" w:cs="Times New Roman"/>
          <w:i/>
          <w:sz w:val="24"/>
          <w:szCs w:val="24"/>
        </w:rPr>
      </w:pPr>
    </w:p>
    <w:p w:rsidR="00123E38" w:rsidRDefault="00123E38" w:rsidP="002B7E3C">
      <w:pPr>
        <w:rPr>
          <w:rFonts w:ascii="Times New Roman" w:hAnsi="Times New Roman" w:cs="Times New Roman"/>
          <w:i/>
          <w:sz w:val="24"/>
          <w:szCs w:val="24"/>
        </w:rPr>
      </w:pPr>
    </w:p>
    <w:p w:rsidR="00123E38" w:rsidRPr="00123E38" w:rsidRDefault="00123E38" w:rsidP="002B7E3C">
      <w:pPr>
        <w:rPr>
          <w:rFonts w:ascii="Times New Roman" w:hAnsi="Times New Roman" w:cs="Times New Roman"/>
          <w:i/>
          <w:sz w:val="24"/>
          <w:szCs w:val="24"/>
        </w:rPr>
      </w:pPr>
    </w:p>
    <w:p w:rsidR="00676A8C" w:rsidRPr="00775CAC" w:rsidRDefault="00676A8C" w:rsidP="00676A8C">
      <w:pPr>
        <w:tabs>
          <w:tab w:val="left" w:pos="426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775CAC">
        <w:rPr>
          <w:rFonts w:ascii="Times New Roman" w:hAnsi="Times New Roman" w:cs="Times New Roman"/>
          <w:sz w:val="24"/>
          <w:szCs w:val="24"/>
        </w:rPr>
        <w:t xml:space="preserve">                 </w:t>
      </w:r>
    </w:p>
    <w:p w:rsidR="00775CAC" w:rsidRPr="00775CAC" w:rsidRDefault="00F64E89" w:rsidP="002B7E3C">
      <w:pPr>
        <w:rPr>
          <w:rFonts w:ascii="Times New Roman" w:hAnsi="Times New Roman" w:cs="Times New Roman"/>
          <w:sz w:val="24"/>
          <w:szCs w:val="24"/>
        </w:rPr>
      </w:pPr>
      <w:r w:rsidRPr="00775CAC">
        <w:rPr>
          <w:rFonts w:ascii="Times New Roman" w:hAnsi="Times New Roman" w:cs="Times New Roman"/>
          <w:b/>
          <w:sz w:val="24"/>
          <w:szCs w:val="24"/>
        </w:rPr>
        <w:t>2. Показатели деятельности организации дополнительного образования ,подлежащей самообследованию</w:t>
      </w:r>
    </w:p>
    <w:p w:rsidR="002B7E3C" w:rsidRPr="00775CAC" w:rsidRDefault="002B7E3C" w:rsidP="002B7E3C">
      <w:pPr>
        <w:tabs>
          <w:tab w:val="left" w:pos="426"/>
        </w:tabs>
        <w:spacing w:after="0" w:line="240" w:lineRule="auto"/>
        <w:ind w:left="2869"/>
        <w:rPr>
          <w:rFonts w:ascii="Times New Roman" w:hAnsi="Times New Roman" w:cs="Times New Roman"/>
          <w:b/>
          <w:sz w:val="24"/>
          <w:szCs w:val="24"/>
        </w:rPr>
      </w:pPr>
    </w:p>
    <w:p w:rsidR="00C21D49" w:rsidRPr="00775CAC" w:rsidRDefault="002B7E3C" w:rsidP="002B7E3C">
      <w:pPr>
        <w:pStyle w:val="a7"/>
        <w:tabs>
          <w:tab w:val="left" w:pos="426"/>
        </w:tabs>
        <w:spacing w:after="0" w:line="240" w:lineRule="auto"/>
        <w:ind w:left="0"/>
        <w:contextualSpacing w:val="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775CAC">
        <w:rPr>
          <w:rFonts w:ascii="Times New Roman" w:hAnsi="Times New Roman" w:cs="Times New Roman"/>
          <w:b/>
          <w:sz w:val="24"/>
          <w:szCs w:val="24"/>
        </w:rPr>
        <w:t>1.</w:t>
      </w:r>
      <w:r w:rsidR="00C21D49" w:rsidRPr="00775CAC">
        <w:rPr>
          <w:rFonts w:ascii="Times New Roman" w:hAnsi="Times New Roman" w:cs="Times New Roman"/>
          <w:b/>
          <w:sz w:val="24"/>
          <w:szCs w:val="24"/>
        </w:rPr>
        <w:t>Образовательная деятельность</w:t>
      </w:r>
    </w:p>
    <w:tbl>
      <w:tblPr>
        <w:tblW w:w="14206" w:type="dxa"/>
        <w:jc w:val="center"/>
        <w:tblInd w:w="-1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A0"/>
      </w:tblPr>
      <w:tblGrid>
        <w:gridCol w:w="879"/>
        <w:gridCol w:w="9925"/>
        <w:gridCol w:w="1701"/>
        <w:gridCol w:w="1701"/>
      </w:tblGrid>
      <w:tr w:rsidR="002B7E3C" w:rsidRPr="00775CAC" w:rsidTr="00123E38">
        <w:trPr>
          <w:jc w:val="center"/>
        </w:trPr>
        <w:tc>
          <w:tcPr>
            <w:tcW w:w="879" w:type="dxa"/>
            <w:vAlign w:val="center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№ п/п</w:t>
            </w:r>
          </w:p>
        </w:tc>
        <w:tc>
          <w:tcPr>
            <w:tcW w:w="9925" w:type="dxa"/>
            <w:vAlign w:val="center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Показатели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>Единица измерения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/>
                <w:bCs/>
                <w:sz w:val="24"/>
                <w:szCs w:val="24"/>
              </w:rPr>
              <w:t xml:space="preserve"> Значение показателя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Общая численность учащихся, в том числе: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B7E3C" w:rsidRPr="00775CAC" w:rsidTr="00123E38">
        <w:trPr>
          <w:trHeight w:val="351"/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1.1.1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Детей дошкольного возраста (3-7 лет)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14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1.1.2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Детей младшего школьного возраста (7-11 лет)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1.1.3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Детей среднего школьного возраста (11-15 лет)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1.1.4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Детей старшего школьного возраста (15-17 лет)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 учащихся, обучающихся по образовательным программам по договорам об оказании платных образовательных услуг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1.3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учащихся, занимающихся в 2-х и более объединениях (кружках, секциях, клубах), в общей численности учащихся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  <w:shd w:val="clear" w:color="auto" w:fill="FFFFFF" w:themeFill="background1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1.4</w:t>
            </w:r>
          </w:p>
        </w:tc>
        <w:tc>
          <w:tcPr>
            <w:tcW w:w="9925" w:type="dxa"/>
            <w:shd w:val="clear" w:color="auto" w:fill="FFFFFF" w:themeFill="background1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учащихся с применением дистанционных образовательных технологий, электронного обучения, в общей численности учащихся</w:t>
            </w:r>
          </w:p>
        </w:tc>
        <w:tc>
          <w:tcPr>
            <w:tcW w:w="1701" w:type="dxa"/>
            <w:shd w:val="clear" w:color="auto" w:fill="FFFFFF" w:themeFill="background1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  <w:shd w:val="clear" w:color="auto" w:fill="FFFFFF" w:themeFill="background1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1.5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учащихся по образовательным программам для детей с выдающимися способностями, в общей численности учащихся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1.6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учащихся по образовательным программам, направленным на работу с детьми с особыми потребностями в образовании, в общей численности учащихся, в том числе: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14/100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1.6.1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учащиеся с ограниченными возможностями здоровья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1.6.2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дети-сироты, дети оставшиеся без попечения родителей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1.6.3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дети-мигранты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1.6.4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дети, попавшие в трудную жизненную ситуацию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14/100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1.7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учащихся, занимающихся учебно-исследовательской, проектной деятельностью, в общей численности учащихся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1.8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учащихся, принявших участие в массовых мероприятиях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676A8C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</w:t>
            </w:r>
            <w:r w:rsidR="00C21D49" w:rsidRPr="00775CAC">
              <w:rPr>
                <w:rFonts w:ascii="Times New Roman" w:hAnsi="Times New Roman" w:cs="Times New Roman"/>
                <w:sz w:val="24"/>
                <w:szCs w:val="24"/>
              </w:rPr>
              <w:t>/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72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1.8.1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муниципальном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676A8C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10/72</w:t>
            </w:r>
          </w:p>
        </w:tc>
      </w:tr>
      <w:tr w:rsidR="002B7E3C" w:rsidRPr="00775CAC" w:rsidTr="00123E38">
        <w:trPr>
          <w:trHeight w:val="71"/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1.8.2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региональном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1.8.3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1.8.4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федеральном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1.8.5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международном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1.9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учащихся – победителей и призеров массовых мероприятий (конкурсы, соревнования, фестивали, конференции), в общей численности учащихся, в том числе: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21D49" w:rsidP="0012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1/</w:t>
            </w:r>
            <w:r w:rsidR="00C67539" w:rsidRPr="00775CAC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1.9.1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муниципальном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1/7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1.9.2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региональном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1.9.3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1.9.4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федеральном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1.9.5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международном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1.10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учащихся, участвующих в образовательных и социальных проектах, в общей численности учащихся, в том числе: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1.10.1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Муниципального уровня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1.10.2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Регионального уровня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1.10.3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Межрегионального уровня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1.10.4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Федерального уровня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1.10.5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Международного уровня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массовых мероприятий, проведенных образовательной организацией, в том числе: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1.11.1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муниципальном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1.11.2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региональном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1.11.3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межрегиональном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1.11.4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федеральном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1.11.5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 международном уровне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Общая численность педагогических работников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19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1.13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педагогических работников, имеющих высшее образование,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16/84</w:t>
            </w:r>
          </w:p>
        </w:tc>
      </w:tr>
      <w:tr w:rsidR="002B7E3C" w:rsidRPr="00775CAC" w:rsidTr="00123E38">
        <w:trPr>
          <w:trHeight w:val="1296"/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1.14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педагогических работников, имеющих высшее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16/84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1.15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Численности/ удельный вес численности педагогических работников, имеющих среднее профессиональное образование,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3/16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1.16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педагогических работников, имеющих среднее профессиональное образование педагогической направленности (профиля), в общей численности педагогических работников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3/16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1.17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педагогических работников, которым по результатам аттестации присвоена квалификационная категория, в общей численности педагогических работников, в том числе: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17/90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1.17.1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высшая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3/16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1.17.2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первая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14/74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1.18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педагогических работников в общей численности педагогических работников, педагогический стаж которых составляет: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3/16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1.18.1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До 5 лет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2/11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1.18.2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Свыше 30 лет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1.19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педагогических работников в общей численности педагогических работников в возрасте до 30 лет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1/5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1.20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педагогических работников в возрасте от 55 лет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2/11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1.21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педагогических и административно-хозяйственных работников, прошедших за последние 5 лет повышение квалификации/ профессиональную переподготовку по профилю педагогической деятельности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26/90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1.22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специалистов, обеспечивающих методическую деятельность образовательной организации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1/1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1.23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публикаций, подготовленных педагогическими работниками образовательной организации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E3C" w:rsidRPr="00775CAC" w:rsidTr="00123E38">
        <w:trPr>
          <w:trHeight w:val="279"/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1.23.1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за 3 года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1.23.2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за отчетный период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2B7E3C" w:rsidRPr="00775CAC" w:rsidTr="00123E38">
        <w:trPr>
          <w:jc w:val="center"/>
        </w:trPr>
        <w:tc>
          <w:tcPr>
            <w:tcW w:w="879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1.24</w:t>
            </w:r>
          </w:p>
        </w:tc>
        <w:tc>
          <w:tcPr>
            <w:tcW w:w="9925" w:type="dxa"/>
          </w:tcPr>
          <w:p w:rsidR="00C21D49" w:rsidRPr="00775CAC" w:rsidRDefault="00C21D4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в организации дополнительного образования системы психолого-педагогической поддержки одаренных детей, иных групп детей, требующих повышенного педагогического внимания</w:t>
            </w:r>
          </w:p>
        </w:tc>
        <w:tc>
          <w:tcPr>
            <w:tcW w:w="1701" w:type="dxa"/>
            <w:vAlign w:val="center"/>
          </w:tcPr>
          <w:p w:rsidR="00C21D49" w:rsidRPr="00775CAC" w:rsidRDefault="00C21D49" w:rsidP="00123E38">
            <w:pPr>
              <w:spacing w:after="0" w:line="240" w:lineRule="auto"/>
              <w:jc w:val="center"/>
              <w:rPr>
                <w:rFonts w:ascii="Times New Roman" w:hAnsi="Times New Roman" w:cs="Times New Roman"/>
                <w:bCs/>
                <w:sz w:val="24"/>
                <w:szCs w:val="24"/>
                <w:highlight w:val="yellow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Да/нет</w:t>
            </w:r>
          </w:p>
        </w:tc>
        <w:tc>
          <w:tcPr>
            <w:tcW w:w="1701" w:type="dxa"/>
          </w:tcPr>
          <w:p w:rsidR="00C21D49" w:rsidRPr="00775CAC" w:rsidRDefault="00C67539" w:rsidP="00123E38">
            <w:pPr>
              <w:tabs>
                <w:tab w:val="center" w:pos="4677"/>
                <w:tab w:val="right" w:pos="9355"/>
              </w:tabs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</w:tr>
    </w:tbl>
    <w:p w:rsidR="00C21D49" w:rsidRDefault="00C21D49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123E38" w:rsidRPr="00775CAC" w:rsidRDefault="00123E38" w:rsidP="00123E38">
      <w:pPr>
        <w:spacing w:after="0" w:line="240" w:lineRule="auto"/>
        <w:rPr>
          <w:rFonts w:ascii="Times New Roman" w:hAnsi="Times New Roman" w:cs="Times New Roman"/>
          <w:b/>
          <w:bCs/>
          <w:sz w:val="24"/>
          <w:szCs w:val="24"/>
        </w:rPr>
      </w:pPr>
    </w:p>
    <w:p w:rsidR="00C21D49" w:rsidRPr="00123E38" w:rsidRDefault="00123E38" w:rsidP="00123E38">
      <w:pPr>
        <w:spacing w:after="0" w:line="240" w:lineRule="auto"/>
        <w:ind w:left="2869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2.</w:t>
      </w:r>
      <w:r w:rsidR="00C21D49" w:rsidRPr="00123E38">
        <w:rPr>
          <w:rFonts w:ascii="Times New Roman" w:hAnsi="Times New Roman" w:cs="Times New Roman"/>
          <w:b/>
          <w:sz w:val="24"/>
          <w:szCs w:val="24"/>
        </w:rPr>
        <w:t>Инфраструктура</w:t>
      </w:r>
    </w:p>
    <w:tbl>
      <w:tblPr>
        <w:tblStyle w:val="a8"/>
        <w:tblW w:w="14175" w:type="dxa"/>
        <w:tblInd w:w="392" w:type="dxa"/>
        <w:tblLook w:val="04A0"/>
      </w:tblPr>
      <w:tblGrid>
        <w:gridCol w:w="850"/>
        <w:gridCol w:w="9781"/>
        <w:gridCol w:w="1843"/>
        <w:gridCol w:w="1701"/>
      </w:tblGrid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2.1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компьютеров в расчете на одного учащегося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C67539" w:rsidP="00CC6908">
            <w:pPr>
              <w:rPr>
                <w:rFonts w:ascii="Times New Roman" w:hAnsi="Times New Roman" w:cs="Times New Roman"/>
                <w:sz w:val="24"/>
                <w:szCs w:val="24"/>
                <w:highlight w:val="yellow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2.2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помещений для осуществления образовательной деятельности, в том числе: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C6753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2.2.1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Учебный класс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2.2.2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 xml:space="preserve">Лаборатория 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2.2.3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Мастерская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2.2.4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Танцевальный класс</w:t>
            </w:r>
          </w:p>
        </w:tc>
        <w:tc>
          <w:tcPr>
            <w:tcW w:w="1843" w:type="dxa"/>
            <w:vAlign w:val="center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E3C" w:rsidRPr="00775CAC" w:rsidTr="00123E38">
        <w:tc>
          <w:tcPr>
            <w:tcW w:w="850" w:type="dxa"/>
          </w:tcPr>
          <w:p w:rsidR="002B7E3C" w:rsidRPr="00775CAC" w:rsidRDefault="002B7E3C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2.2.5</w:t>
            </w:r>
          </w:p>
        </w:tc>
        <w:tc>
          <w:tcPr>
            <w:tcW w:w="9781" w:type="dxa"/>
          </w:tcPr>
          <w:p w:rsidR="002B7E3C" w:rsidRPr="00775CAC" w:rsidRDefault="002B7E3C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Спортивный зал</w:t>
            </w:r>
          </w:p>
        </w:tc>
        <w:tc>
          <w:tcPr>
            <w:tcW w:w="1843" w:type="dxa"/>
          </w:tcPr>
          <w:p w:rsidR="002B7E3C" w:rsidRPr="00775CAC" w:rsidRDefault="002B7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2B7E3C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2B7E3C" w:rsidRPr="00775CAC" w:rsidTr="00123E38">
        <w:tc>
          <w:tcPr>
            <w:tcW w:w="850" w:type="dxa"/>
          </w:tcPr>
          <w:p w:rsidR="002B7E3C" w:rsidRPr="00775CAC" w:rsidRDefault="002B7E3C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2.2.6</w:t>
            </w:r>
          </w:p>
        </w:tc>
        <w:tc>
          <w:tcPr>
            <w:tcW w:w="9781" w:type="dxa"/>
          </w:tcPr>
          <w:p w:rsidR="002B7E3C" w:rsidRPr="00775CAC" w:rsidRDefault="002B7E3C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Бассейн</w:t>
            </w:r>
          </w:p>
        </w:tc>
        <w:tc>
          <w:tcPr>
            <w:tcW w:w="1843" w:type="dxa"/>
          </w:tcPr>
          <w:p w:rsidR="002B7E3C" w:rsidRPr="00775CAC" w:rsidRDefault="002B7E3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2B7E3C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2.3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Количество помещений для организации досуговой деятельности учащихся</w:t>
            </w:r>
          </w:p>
        </w:tc>
        <w:tc>
          <w:tcPr>
            <w:tcW w:w="1843" w:type="dxa"/>
            <w:vAlign w:val="center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2.3.1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Актовый зал</w:t>
            </w:r>
          </w:p>
        </w:tc>
        <w:tc>
          <w:tcPr>
            <w:tcW w:w="1843" w:type="dxa"/>
            <w:vAlign w:val="center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0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2.3.2.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Концертный зал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2.3.3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Игровое помещение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Ед.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2.4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загородных оздоровительных лагерей, баз отдыха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2.5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в образовательной организации системы электронного документооборота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2.6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Наличие читального зала библиотеки, в том числе: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2.6.1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С обеспечением возможности работы на стационарных компьютерах или использование переносных компьютеров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2.6.2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С медиатекой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2.6.3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Оснащенного средствами сканирования и распознавания текстов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2.6.4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С выходом в Интернет с компьютеров, расположенных в помещении библиотеки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2.6.5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С контролируемой распечаткой бумажных материалов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Да/нет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C21D49" w:rsidRPr="00775CAC" w:rsidTr="00123E38">
        <w:tc>
          <w:tcPr>
            <w:tcW w:w="850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2.7</w:t>
            </w:r>
          </w:p>
        </w:tc>
        <w:tc>
          <w:tcPr>
            <w:tcW w:w="9781" w:type="dxa"/>
          </w:tcPr>
          <w:p w:rsidR="00C21D49" w:rsidRPr="00775CAC" w:rsidRDefault="00C21D49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bCs/>
                <w:sz w:val="24"/>
                <w:szCs w:val="24"/>
              </w:rPr>
              <w:t>Численность/ удельный вес численности учащихся, которым обеспечена возможность пользоваться широкополосным Интернетом (не менее 2 Мб/с)</w:t>
            </w:r>
          </w:p>
        </w:tc>
        <w:tc>
          <w:tcPr>
            <w:tcW w:w="1843" w:type="dxa"/>
            <w:vAlign w:val="center"/>
          </w:tcPr>
          <w:p w:rsidR="00C21D49" w:rsidRPr="00775CAC" w:rsidRDefault="00C21D49" w:rsidP="00CC690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Чел./%</w:t>
            </w:r>
          </w:p>
        </w:tc>
        <w:tc>
          <w:tcPr>
            <w:tcW w:w="1701" w:type="dxa"/>
          </w:tcPr>
          <w:p w:rsidR="00C21D49" w:rsidRPr="00775CAC" w:rsidRDefault="002B7E3C" w:rsidP="00CC6908">
            <w:pPr>
              <w:tabs>
                <w:tab w:val="center" w:pos="4677"/>
                <w:tab w:val="right" w:pos="9355"/>
              </w:tabs>
              <w:rPr>
                <w:rFonts w:ascii="Times New Roman" w:hAnsi="Times New Roman" w:cs="Times New Roman"/>
                <w:sz w:val="24"/>
                <w:szCs w:val="24"/>
              </w:rPr>
            </w:pPr>
            <w:r w:rsidRPr="00775CAC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</w:tbl>
    <w:p w:rsidR="00C21D49" w:rsidRDefault="00C21D49" w:rsidP="001B17FC">
      <w:pPr>
        <w:ind w:firstLine="708"/>
        <w:rPr>
          <w:rFonts w:ascii="Times New Roman" w:hAnsi="Times New Roman" w:cs="Times New Roman"/>
          <w:sz w:val="24"/>
          <w:szCs w:val="24"/>
        </w:rPr>
      </w:pPr>
    </w:p>
    <w:p w:rsidR="00676A8C" w:rsidRPr="00775CAC" w:rsidRDefault="00676A8C" w:rsidP="00676A8C">
      <w:pPr>
        <w:tabs>
          <w:tab w:val="left" w:pos="9421"/>
        </w:tabs>
        <w:ind w:firstLine="708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Директор МБУ ЦРДИ </w:t>
      </w:r>
      <w:r>
        <w:rPr>
          <w:rFonts w:ascii="Times New Roman" w:hAnsi="Times New Roman" w:cs="Times New Roman"/>
          <w:sz w:val="24"/>
          <w:szCs w:val="24"/>
        </w:rPr>
        <w:tab/>
      </w:r>
      <w:r w:rsidR="00123E38">
        <w:rPr>
          <w:rFonts w:ascii="Times New Roman" w:hAnsi="Times New Roman" w:cs="Times New Roman"/>
          <w:sz w:val="24"/>
          <w:szCs w:val="24"/>
        </w:rPr>
        <w:t xml:space="preserve">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В.С.Юрченкова </w:t>
      </w:r>
    </w:p>
    <w:sectPr w:rsidR="00676A8C" w:rsidRPr="00775CAC" w:rsidSect="00123E38">
      <w:pgSz w:w="16838" w:h="11906" w:orient="landscape"/>
      <w:pgMar w:top="426" w:right="1134" w:bottom="0" w:left="1134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B6BAC" w:rsidRPr="00602FD2" w:rsidRDefault="009B6BAC" w:rsidP="00602FD2">
      <w:pPr>
        <w:pStyle w:val="ConsPlusCell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endnote>
  <w:endnote w:type="continuationSeparator" w:id="1">
    <w:p w:rsidR="009B6BAC" w:rsidRPr="00602FD2" w:rsidRDefault="009B6BAC" w:rsidP="00602FD2">
      <w:pPr>
        <w:pStyle w:val="ConsPlusCell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B6BAC" w:rsidRPr="00602FD2" w:rsidRDefault="009B6BAC" w:rsidP="00602FD2">
      <w:pPr>
        <w:pStyle w:val="ConsPlusCell"/>
        <w:rPr>
          <w:rFonts w:asciiTheme="minorHAnsi" w:eastAsiaTheme="minorEastAsia" w:hAnsiTheme="minorHAnsi" w:cstheme="minorBidi"/>
          <w:sz w:val="22"/>
          <w:szCs w:val="22"/>
        </w:rPr>
      </w:pPr>
      <w:r>
        <w:separator/>
      </w:r>
    </w:p>
  </w:footnote>
  <w:footnote w:type="continuationSeparator" w:id="1">
    <w:p w:rsidR="009B6BAC" w:rsidRPr="00602FD2" w:rsidRDefault="009B6BAC" w:rsidP="00602FD2">
      <w:pPr>
        <w:pStyle w:val="ConsPlusCell"/>
        <w:rPr>
          <w:rFonts w:asciiTheme="minorHAnsi" w:eastAsiaTheme="minorEastAsia" w:hAnsiTheme="minorHAnsi" w:cstheme="minorBidi"/>
          <w:sz w:val="22"/>
          <w:szCs w:val="22"/>
        </w:rPr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967B88" w:rsidRDefault="00967B88" w:rsidP="00B20995">
    <w:pPr>
      <w:pStyle w:val="a9"/>
    </w:pPr>
  </w:p>
  <w:p w:rsidR="00967B88" w:rsidRDefault="00967B88">
    <w:pPr>
      <w:pStyle w:val="a9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3B5618"/>
    <w:multiLevelType w:val="hybridMultilevel"/>
    <w:tmpl w:val="536487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82A366B"/>
    <w:multiLevelType w:val="hybridMultilevel"/>
    <w:tmpl w:val="DD94167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B8255DA"/>
    <w:multiLevelType w:val="hybridMultilevel"/>
    <w:tmpl w:val="9C8E65AA"/>
    <w:lvl w:ilvl="0" w:tplc="0419001B">
      <w:start w:val="1"/>
      <w:numFmt w:val="lowerRoman"/>
      <w:lvlText w:val="%1."/>
      <w:lvlJc w:val="righ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D4C6B31"/>
    <w:multiLevelType w:val="hybridMultilevel"/>
    <w:tmpl w:val="D018B9A0"/>
    <w:lvl w:ilvl="0" w:tplc="24ECE88C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E0D621B6">
      <w:start w:val="1"/>
      <w:numFmt w:val="decimal"/>
      <w:lvlText w:val="%4."/>
      <w:lvlJc w:val="left"/>
      <w:pPr>
        <w:ind w:left="3229" w:hanging="360"/>
      </w:pPr>
      <w:rPr>
        <w:b/>
        <w:sz w:val="28"/>
      </w:r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28E28B2"/>
    <w:multiLevelType w:val="hybridMultilevel"/>
    <w:tmpl w:val="B8CCF85A"/>
    <w:lvl w:ilvl="0" w:tplc="04190001">
      <w:start w:val="1"/>
      <w:numFmt w:val="bullet"/>
      <w:lvlText w:val=""/>
      <w:lvlJc w:val="left"/>
      <w:pPr>
        <w:tabs>
          <w:tab w:val="num" w:pos="1920"/>
        </w:tabs>
        <w:ind w:left="19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0"/>
        </w:tabs>
        <w:ind w:left="26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0"/>
        </w:tabs>
        <w:ind w:left="33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0"/>
        </w:tabs>
        <w:ind w:left="40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0"/>
        </w:tabs>
        <w:ind w:left="48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0"/>
        </w:tabs>
        <w:ind w:left="55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0"/>
        </w:tabs>
        <w:ind w:left="62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0"/>
        </w:tabs>
        <w:ind w:left="69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0"/>
        </w:tabs>
        <w:ind w:left="7680" w:hanging="360"/>
      </w:pPr>
      <w:rPr>
        <w:rFonts w:ascii="Wingdings" w:hAnsi="Wingdings" w:hint="default"/>
      </w:rPr>
    </w:lvl>
  </w:abstractNum>
  <w:abstractNum w:abstractNumId="5">
    <w:nsid w:val="49D12BB6"/>
    <w:multiLevelType w:val="hybridMultilevel"/>
    <w:tmpl w:val="84982262"/>
    <w:lvl w:ilvl="0" w:tplc="7F78C282">
      <w:start w:val="1"/>
      <w:numFmt w:val="upperRoman"/>
      <w:lvlText w:val="%1."/>
      <w:lvlJc w:val="left"/>
      <w:pPr>
        <w:ind w:left="1647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6">
    <w:nsid w:val="598B78DF"/>
    <w:multiLevelType w:val="hybridMultilevel"/>
    <w:tmpl w:val="E5F69488"/>
    <w:lvl w:ilvl="0" w:tplc="8E3654A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F7411AA">
      <w:numFmt w:val="none"/>
      <w:lvlText w:val=""/>
      <w:lvlJc w:val="left"/>
      <w:pPr>
        <w:tabs>
          <w:tab w:val="num" w:pos="360"/>
        </w:tabs>
      </w:pPr>
    </w:lvl>
    <w:lvl w:ilvl="2" w:tplc="FEC224B6">
      <w:numFmt w:val="none"/>
      <w:lvlText w:val=""/>
      <w:lvlJc w:val="left"/>
      <w:pPr>
        <w:tabs>
          <w:tab w:val="num" w:pos="360"/>
        </w:tabs>
      </w:pPr>
    </w:lvl>
    <w:lvl w:ilvl="3" w:tplc="E7CE8B42">
      <w:numFmt w:val="none"/>
      <w:lvlText w:val=""/>
      <w:lvlJc w:val="left"/>
      <w:pPr>
        <w:tabs>
          <w:tab w:val="num" w:pos="360"/>
        </w:tabs>
      </w:pPr>
    </w:lvl>
    <w:lvl w:ilvl="4" w:tplc="D9EA9744">
      <w:numFmt w:val="none"/>
      <w:lvlText w:val=""/>
      <w:lvlJc w:val="left"/>
      <w:pPr>
        <w:tabs>
          <w:tab w:val="num" w:pos="360"/>
        </w:tabs>
      </w:pPr>
    </w:lvl>
    <w:lvl w:ilvl="5" w:tplc="7FBA98F8">
      <w:numFmt w:val="none"/>
      <w:lvlText w:val=""/>
      <w:lvlJc w:val="left"/>
      <w:pPr>
        <w:tabs>
          <w:tab w:val="num" w:pos="360"/>
        </w:tabs>
      </w:pPr>
    </w:lvl>
    <w:lvl w:ilvl="6" w:tplc="CE7CE60E">
      <w:numFmt w:val="none"/>
      <w:lvlText w:val=""/>
      <w:lvlJc w:val="left"/>
      <w:pPr>
        <w:tabs>
          <w:tab w:val="num" w:pos="360"/>
        </w:tabs>
      </w:pPr>
    </w:lvl>
    <w:lvl w:ilvl="7" w:tplc="4662945A">
      <w:numFmt w:val="none"/>
      <w:lvlText w:val=""/>
      <w:lvlJc w:val="left"/>
      <w:pPr>
        <w:tabs>
          <w:tab w:val="num" w:pos="360"/>
        </w:tabs>
      </w:pPr>
    </w:lvl>
    <w:lvl w:ilvl="8" w:tplc="A7447E10">
      <w:numFmt w:val="none"/>
      <w:lvlText w:val=""/>
      <w:lvlJc w:val="left"/>
      <w:pPr>
        <w:tabs>
          <w:tab w:val="num" w:pos="360"/>
        </w:tabs>
      </w:pPr>
    </w:lvl>
  </w:abstractNum>
  <w:abstractNum w:abstractNumId="7">
    <w:nsid w:val="6A9A6D36"/>
    <w:multiLevelType w:val="hybridMultilevel"/>
    <w:tmpl w:val="A254E6F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73420C40"/>
    <w:multiLevelType w:val="hybridMultilevel"/>
    <w:tmpl w:val="3A286B7E"/>
    <w:lvl w:ilvl="0" w:tplc="04190001">
      <w:start w:val="1"/>
      <w:numFmt w:val="bullet"/>
      <w:lvlText w:val=""/>
      <w:lvlJc w:val="left"/>
      <w:pPr>
        <w:tabs>
          <w:tab w:val="num" w:pos="1995"/>
        </w:tabs>
        <w:ind w:left="1995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715"/>
        </w:tabs>
        <w:ind w:left="27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435"/>
        </w:tabs>
        <w:ind w:left="34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155"/>
        </w:tabs>
        <w:ind w:left="41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75"/>
        </w:tabs>
        <w:ind w:left="48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95"/>
        </w:tabs>
        <w:ind w:left="55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315"/>
        </w:tabs>
        <w:ind w:left="63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7035"/>
        </w:tabs>
        <w:ind w:left="70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755"/>
        </w:tabs>
        <w:ind w:left="7755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7"/>
  </w:num>
  <w:num w:numId="3">
    <w:abstractNumId w:val="5"/>
  </w:num>
  <w:num w:numId="4">
    <w:abstractNumId w:val="4"/>
  </w:num>
  <w:num w:numId="5">
    <w:abstractNumId w:val="8"/>
  </w:num>
  <w:num w:numId="6">
    <w:abstractNumId w:val="1"/>
  </w:num>
  <w:num w:numId="7">
    <w:abstractNumId w:val="2"/>
  </w:num>
  <w:num w:numId="8">
    <w:abstractNumId w:val="3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defaultTabStop w:val="708"/>
  <w:drawingGridHorizontalSpacing w:val="110"/>
  <w:displayHorizontalDrawingGridEvery w:val="2"/>
  <w:characterSpacingControl w:val="doNotCompress"/>
  <w:savePreviewPicture/>
  <w:footnotePr>
    <w:footnote w:id="0"/>
    <w:footnote w:id="1"/>
  </w:footnotePr>
  <w:endnotePr>
    <w:endnote w:id="0"/>
    <w:endnote w:id="1"/>
  </w:endnotePr>
  <w:compat>
    <w:useFELayout/>
  </w:compat>
  <w:rsids>
    <w:rsidRoot w:val="0042723B"/>
    <w:rsid w:val="000B1AE8"/>
    <w:rsid w:val="000C4187"/>
    <w:rsid w:val="000E0CDE"/>
    <w:rsid w:val="0012198F"/>
    <w:rsid w:val="00123E38"/>
    <w:rsid w:val="00137A82"/>
    <w:rsid w:val="00177EE8"/>
    <w:rsid w:val="00181E62"/>
    <w:rsid w:val="001A6E6E"/>
    <w:rsid w:val="001B17FC"/>
    <w:rsid w:val="001E5548"/>
    <w:rsid w:val="0024249C"/>
    <w:rsid w:val="002B7E3C"/>
    <w:rsid w:val="003061A9"/>
    <w:rsid w:val="00312914"/>
    <w:rsid w:val="00315AD4"/>
    <w:rsid w:val="003C4547"/>
    <w:rsid w:val="0042723B"/>
    <w:rsid w:val="005A0FD1"/>
    <w:rsid w:val="005D3149"/>
    <w:rsid w:val="005E0F87"/>
    <w:rsid w:val="00602FD2"/>
    <w:rsid w:val="006337F2"/>
    <w:rsid w:val="00676769"/>
    <w:rsid w:val="00676A8C"/>
    <w:rsid w:val="006A55DA"/>
    <w:rsid w:val="006A710C"/>
    <w:rsid w:val="006D6FC0"/>
    <w:rsid w:val="006F7ABE"/>
    <w:rsid w:val="00720C35"/>
    <w:rsid w:val="00721F27"/>
    <w:rsid w:val="00746E28"/>
    <w:rsid w:val="00775CAC"/>
    <w:rsid w:val="007D6C14"/>
    <w:rsid w:val="00823317"/>
    <w:rsid w:val="0089770D"/>
    <w:rsid w:val="008A0A08"/>
    <w:rsid w:val="00967B88"/>
    <w:rsid w:val="009B6BAC"/>
    <w:rsid w:val="00A50A28"/>
    <w:rsid w:val="00A60817"/>
    <w:rsid w:val="00A90F8D"/>
    <w:rsid w:val="00B20995"/>
    <w:rsid w:val="00B7730A"/>
    <w:rsid w:val="00B84AC9"/>
    <w:rsid w:val="00B92847"/>
    <w:rsid w:val="00BE4FC9"/>
    <w:rsid w:val="00C21D49"/>
    <w:rsid w:val="00C554A3"/>
    <w:rsid w:val="00C573EE"/>
    <w:rsid w:val="00C67539"/>
    <w:rsid w:val="00CC6908"/>
    <w:rsid w:val="00CF7ACD"/>
    <w:rsid w:val="00D241AF"/>
    <w:rsid w:val="00D56863"/>
    <w:rsid w:val="00D7639F"/>
    <w:rsid w:val="00DC6765"/>
    <w:rsid w:val="00E64BDA"/>
    <w:rsid w:val="00F3618F"/>
    <w:rsid w:val="00F64E89"/>
    <w:rsid w:val="00F91A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8194"/>
    <o:shapelayout v:ext="edit">
      <o:idmap v:ext="edit" data="1"/>
      <o:rules v:ext="edit">
        <o:r id="V:Rule17" type="connector" idref="#_x0000_s1036"/>
        <o:r id="V:Rule18" type="connector" idref="#_x0000_s1053"/>
        <o:r id="V:Rule19" type="connector" idref="#_x0000_s1048"/>
        <o:r id="V:Rule20" type="connector" idref="#_x0000_s1059"/>
        <o:r id="V:Rule21" type="connector" idref="#_x0000_s1035"/>
        <o:r id="V:Rule22" type="connector" idref="#_x0000_s1039"/>
        <o:r id="V:Rule23" type="connector" idref="#_x0000_s1037"/>
        <o:r id="V:Rule24" type="connector" idref="#_x0000_s1049"/>
        <o:r id="V:Rule25" type="connector" idref="#_x0000_s1062"/>
        <o:r id="V:Rule26" type="connector" idref="#_x0000_s1042"/>
        <o:r id="V:Rule27" type="connector" idref="#_x0000_s1043"/>
        <o:r id="V:Rule28" type="connector" idref="#_x0000_s1055"/>
        <o:r id="V:Rule29" type="connector" idref="#_x0000_s1057"/>
        <o:r id="V:Rule30" type="connector" idref="#_x0000_s1038"/>
        <o:r id="V:Rule31" type="connector" idref="#_x0000_s1040"/>
        <o:r id="V:Rule32" type="connector" idref="#_x0000_s104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573E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uiPriority w:val="99"/>
    <w:rsid w:val="0042723B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4">
    <w:name w:val="Основной текст Знак"/>
    <w:basedOn w:val="a0"/>
    <w:link w:val="a3"/>
    <w:uiPriority w:val="99"/>
    <w:rsid w:val="0042723B"/>
    <w:rPr>
      <w:rFonts w:ascii="Times New Roman" w:eastAsia="Times New Roman" w:hAnsi="Times New Roman" w:cs="Times New Roman"/>
      <w:sz w:val="24"/>
      <w:szCs w:val="24"/>
    </w:rPr>
  </w:style>
  <w:style w:type="paragraph" w:styleId="a5">
    <w:name w:val="Title"/>
    <w:basedOn w:val="a"/>
    <w:link w:val="a6"/>
    <w:qFormat/>
    <w:rsid w:val="0042723B"/>
    <w:pPr>
      <w:suppressAutoHyphens/>
      <w:autoSpaceDE w:val="0"/>
      <w:autoSpaceDN w:val="0"/>
      <w:adjustRightInd w:val="0"/>
      <w:spacing w:after="0" w:line="240" w:lineRule="auto"/>
      <w:jc w:val="center"/>
    </w:pPr>
    <w:rPr>
      <w:rFonts w:ascii="Times New Roman" w:eastAsia="Times New Roman" w:hAnsi="Times New Roman" w:cs="Times New Roman"/>
      <w:sz w:val="28"/>
      <w:szCs w:val="20"/>
    </w:rPr>
  </w:style>
  <w:style w:type="character" w:customStyle="1" w:styleId="a6">
    <w:name w:val="Название Знак"/>
    <w:basedOn w:val="a0"/>
    <w:link w:val="a5"/>
    <w:rsid w:val="0042723B"/>
    <w:rPr>
      <w:rFonts w:ascii="Times New Roman" w:eastAsia="Times New Roman" w:hAnsi="Times New Roman" w:cs="Times New Roman"/>
      <w:sz w:val="28"/>
      <w:szCs w:val="20"/>
    </w:rPr>
  </w:style>
  <w:style w:type="character" w:customStyle="1" w:styleId="submenu-table">
    <w:name w:val="submenu-table"/>
    <w:basedOn w:val="a0"/>
    <w:rsid w:val="0042723B"/>
  </w:style>
  <w:style w:type="paragraph" w:styleId="a7">
    <w:name w:val="List Paragraph"/>
    <w:basedOn w:val="a"/>
    <w:uiPriority w:val="34"/>
    <w:qFormat/>
    <w:rsid w:val="0042723B"/>
    <w:pPr>
      <w:ind w:left="720"/>
      <w:contextualSpacing/>
    </w:pPr>
    <w:rPr>
      <w:rFonts w:eastAsiaTheme="minorHAnsi"/>
      <w:lang w:eastAsia="en-US"/>
    </w:rPr>
  </w:style>
  <w:style w:type="table" w:styleId="a8">
    <w:name w:val="Table Grid"/>
    <w:basedOn w:val="a1"/>
    <w:rsid w:val="003061A9"/>
    <w:pPr>
      <w:spacing w:after="0" w:line="240" w:lineRule="auto"/>
      <w:jc w:val="center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nformat">
    <w:name w:val="ConsPlusNonformat"/>
    <w:rsid w:val="0024249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eastAsia="Times New Roman" w:hAnsi="Courier New" w:cs="Courier New"/>
      <w:sz w:val="20"/>
      <w:szCs w:val="20"/>
    </w:rPr>
  </w:style>
  <w:style w:type="paragraph" w:customStyle="1" w:styleId="ConsPlusCell">
    <w:name w:val="ConsPlusCell"/>
    <w:rsid w:val="0024249C"/>
    <w:pPr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</w:rPr>
  </w:style>
  <w:style w:type="paragraph" w:styleId="a9">
    <w:name w:val="header"/>
    <w:basedOn w:val="a"/>
    <w:link w:val="aa"/>
    <w:uiPriority w:val="99"/>
    <w:unhideWhenUsed/>
    <w:rsid w:val="00602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602FD2"/>
  </w:style>
  <w:style w:type="paragraph" w:styleId="ab">
    <w:name w:val="footer"/>
    <w:basedOn w:val="a"/>
    <w:link w:val="ac"/>
    <w:uiPriority w:val="99"/>
    <w:unhideWhenUsed/>
    <w:rsid w:val="00602FD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602FD2"/>
  </w:style>
  <w:style w:type="paragraph" w:styleId="ad">
    <w:name w:val="No Spacing"/>
    <w:uiPriority w:val="1"/>
    <w:qFormat/>
    <w:rsid w:val="00775CAC"/>
    <w:pPr>
      <w:spacing w:after="0" w:line="240" w:lineRule="auto"/>
    </w:pPr>
  </w:style>
  <w:style w:type="paragraph" w:styleId="ae">
    <w:name w:val="Balloon Text"/>
    <w:basedOn w:val="a"/>
    <w:link w:val="af"/>
    <w:uiPriority w:val="99"/>
    <w:semiHidden/>
    <w:unhideWhenUsed/>
    <w:rsid w:val="00B20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0"/>
    <w:link w:val="ae"/>
    <w:uiPriority w:val="99"/>
    <w:semiHidden/>
    <w:rsid w:val="00B20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25</Pages>
  <Words>5622</Words>
  <Characters>32046</Characters>
  <Application>Microsoft Office Word</Application>
  <DocSecurity>0</DocSecurity>
  <Lines>267</Lines>
  <Paragraphs>75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37593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Людмила</dc:creator>
  <cp:lastModifiedBy>Юля</cp:lastModifiedBy>
  <cp:revision>3</cp:revision>
  <cp:lastPrinted>2017-10-13T09:12:00Z</cp:lastPrinted>
  <dcterms:created xsi:type="dcterms:W3CDTF">2017-10-13T12:48:00Z</dcterms:created>
  <dcterms:modified xsi:type="dcterms:W3CDTF">2017-10-18T06:49:00Z</dcterms:modified>
</cp:coreProperties>
</file>